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70218" w14:textId="77777777" w:rsidR="003F6E29" w:rsidRDefault="00000000">
      <w:pPr>
        <w:pStyle w:val="Heading4"/>
        <w:jc w:val="right"/>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rPr>
        <w:tab/>
      </w:r>
      <w:r>
        <w:rPr>
          <w:noProof/>
        </w:rPr>
        <w:drawing>
          <wp:anchor distT="0" distB="0" distL="114300" distR="114300" simplePos="0" relativeHeight="251658240" behindDoc="0" locked="0" layoutInCell="1" hidden="0" allowOverlap="1" wp14:anchorId="03C9A4EF" wp14:editId="69C92A0E">
            <wp:simplePos x="0" y="0"/>
            <wp:positionH relativeFrom="column">
              <wp:posOffset>-114298</wp:posOffset>
            </wp:positionH>
            <wp:positionV relativeFrom="paragraph">
              <wp:posOffset>0</wp:posOffset>
            </wp:positionV>
            <wp:extent cx="1828800" cy="438150"/>
            <wp:effectExtent l="0" t="0" r="0" b="0"/>
            <wp:wrapSquare wrapText="bothSides" distT="0" distB="0" distL="114300" distR="114300"/>
            <wp:docPr id="3" name="image1.png" descr="ucam"/>
            <wp:cNvGraphicFramePr/>
            <a:graphic xmlns:a="http://schemas.openxmlformats.org/drawingml/2006/main">
              <a:graphicData uri="http://schemas.openxmlformats.org/drawingml/2006/picture">
                <pic:pic xmlns:pic="http://schemas.openxmlformats.org/drawingml/2006/picture">
                  <pic:nvPicPr>
                    <pic:cNvPr id="0" name="image1.png" descr="ucam"/>
                    <pic:cNvPicPr preferRelativeResize="0"/>
                  </pic:nvPicPr>
                  <pic:blipFill>
                    <a:blip r:embed="rId7"/>
                    <a:srcRect/>
                    <a:stretch>
                      <a:fillRect/>
                    </a:stretch>
                  </pic:blipFill>
                  <pic:spPr>
                    <a:xfrm>
                      <a:off x="0" y="0"/>
                      <a:ext cx="1828800" cy="4381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55F54FE" wp14:editId="154C826C">
            <wp:simplePos x="0" y="0"/>
            <wp:positionH relativeFrom="column">
              <wp:posOffset>3543300</wp:posOffset>
            </wp:positionH>
            <wp:positionV relativeFrom="paragraph">
              <wp:posOffset>-32383</wp:posOffset>
            </wp:positionV>
            <wp:extent cx="2291715" cy="387985"/>
            <wp:effectExtent l="0" t="0" r="0" b="0"/>
            <wp:wrapSquare wrapText="bothSides" distT="0" distB="0" distL="114300" distR="114300"/>
            <wp:docPr id="4" name="image2.png" descr="4501.gif"/>
            <wp:cNvGraphicFramePr/>
            <a:graphic xmlns:a="http://schemas.openxmlformats.org/drawingml/2006/main">
              <a:graphicData uri="http://schemas.openxmlformats.org/drawingml/2006/picture">
                <pic:pic xmlns:pic="http://schemas.openxmlformats.org/drawingml/2006/picture">
                  <pic:nvPicPr>
                    <pic:cNvPr id="0" name="image2.png" descr="4501.gif"/>
                    <pic:cNvPicPr preferRelativeResize="0"/>
                  </pic:nvPicPr>
                  <pic:blipFill>
                    <a:blip r:embed="rId8"/>
                    <a:srcRect/>
                    <a:stretch>
                      <a:fillRect/>
                    </a:stretch>
                  </pic:blipFill>
                  <pic:spPr>
                    <a:xfrm>
                      <a:off x="0" y="0"/>
                      <a:ext cx="2291715" cy="387985"/>
                    </a:xfrm>
                    <a:prstGeom prst="rect">
                      <a:avLst/>
                    </a:prstGeom>
                    <a:ln/>
                  </pic:spPr>
                </pic:pic>
              </a:graphicData>
            </a:graphic>
          </wp:anchor>
        </w:drawing>
      </w:r>
    </w:p>
    <w:p w14:paraId="39481388" w14:textId="77777777" w:rsidR="003F6E29" w:rsidRDefault="00000000">
      <w:pPr>
        <w:pStyle w:val="Heading4"/>
        <w:ind w:firstLine="720"/>
        <w:jc w:val="right"/>
        <w:rPr>
          <w:rFonts w:ascii="Arial" w:eastAsia="Arial" w:hAnsi="Arial" w:cs="Arial"/>
        </w:rPr>
      </w:pPr>
      <w:r>
        <w:rPr>
          <w:rFonts w:ascii="Arial" w:eastAsia="Arial" w:hAnsi="Arial" w:cs="Arial"/>
          <w:b/>
        </w:rPr>
        <w:t>Department of Psychiatry,</w:t>
      </w:r>
      <w:r>
        <w:rPr>
          <w:rFonts w:ascii="Arial" w:eastAsia="Arial" w:hAnsi="Arial" w:cs="Arial"/>
          <w:sz w:val="24"/>
          <w:szCs w:val="24"/>
        </w:rPr>
        <w:t xml:space="preserve"> </w:t>
      </w:r>
    </w:p>
    <w:p w14:paraId="1D2226D2" w14:textId="77777777" w:rsidR="003F6E29" w:rsidRDefault="00000000">
      <w:pPr>
        <w:jc w:val="right"/>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Addenbrooke’s Hospital</w:t>
      </w:r>
      <w:r>
        <w:rPr>
          <w:rFonts w:ascii="Arial" w:eastAsia="Arial" w:hAnsi="Arial" w:cs="Arial"/>
        </w:rPr>
        <w:tab/>
      </w:r>
      <w:r>
        <w:rPr>
          <w:rFonts w:ascii="Arial" w:eastAsia="Arial" w:hAnsi="Arial" w:cs="Arial"/>
        </w:rPr>
        <w:tab/>
      </w:r>
      <w:r>
        <w:rPr>
          <w:rFonts w:ascii="Arial" w:eastAsia="Arial" w:hAnsi="Arial" w:cs="Arial"/>
        </w:rPr>
        <w:tab/>
        <w:t xml:space="preserve">    Cambridge, CB2 0QQ</w:t>
      </w:r>
    </w:p>
    <w:p w14:paraId="42380022" w14:textId="77777777" w:rsidR="003F6E29" w:rsidRDefault="003F6E29"/>
    <w:p w14:paraId="7969FAE1" w14:textId="47EF8ADF" w:rsidR="003F6E29" w:rsidRDefault="003F6E29">
      <w:pPr>
        <w:rPr>
          <w:rFonts w:ascii="Calibri" w:eastAsia="Calibri" w:hAnsi="Calibri" w:cs="Calibri"/>
        </w:rPr>
      </w:pPr>
    </w:p>
    <w:p w14:paraId="4BAF5ADD" w14:textId="77777777" w:rsidR="00D92990" w:rsidRDefault="00D92990">
      <w:pPr>
        <w:rPr>
          <w:rFonts w:ascii="Calibri" w:eastAsia="Calibri" w:hAnsi="Calibri" w:cs="Calibri"/>
        </w:rPr>
      </w:pPr>
    </w:p>
    <w:p w14:paraId="71CA8478" w14:textId="77777777" w:rsidR="003F6E29" w:rsidRDefault="00000000">
      <w:pPr>
        <w:jc w:val="center"/>
        <w:rPr>
          <w:rFonts w:ascii="Arial" w:eastAsia="Arial" w:hAnsi="Arial" w:cs="Arial"/>
          <w:u w:val="single"/>
        </w:rPr>
      </w:pPr>
      <w:r>
        <w:rPr>
          <w:rFonts w:ascii="Arial" w:eastAsia="Arial" w:hAnsi="Arial" w:cs="Arial"/>
          <w:b/>
          <w:sz w:val="28"/>
          <w:szCs w:val="28"/>
          <w:u w:val="single"/>
        </w:rPr>
        <w:t>PARTICIPANT CONSENT FORM</w:t>
      </w:r>
    </w:p>
    <w:p w14:paraId="0148DDD1" w14:textId="77777777" w:rsidR="003F6E29" w:rsidRDefault="003F6E29">
      <w:pPr>
        <w:jc w:val="center"/>
        <w:rPr>
          <w:rFonts w:ascii="Calibri" w:eastAsia="Calibri" w:hAnsi="Calibri" w:cs="Calibri"/>
        </w:rPr>
      </w:pPr>
    </w:p>
    <w:p w14:paraId="637255E4" w14:textId="77777777" w:rsidR="003F6E29" w:rsidRDefault="00000000">
      <w:pPr>
        <w:rPr>
          <w:rFonts w:ascii="Arial" w:eastAsia="Arial" w:hAnsi="Arial" w:cs="Arial"/>
          <w:b/>
        </w:rPr>
      </w:pPr>
      <w:r>
        <w:rPr>
          <w:rFonts w:ascii="Arial" w:eastAsia="Arial" w:hAnsi="Arial" w:cs="Arial"/>
          <w:b/>
        </w:rPr>
        <w:t>Participant Number:</w:t>
      </w:r>
    </w:p>
    <w:p w14:paraId="53155C1A" w14:textId="77777777" w:rsidR="003F6E29" w:rsidRDefault="003F6E29">
      <w:pPr>
        <w:rPr>
          <w:rFonts w:ascii="Arial" w:eastAsia="Arial" w:hAnsi="Arial" w:cs="Arial"/>
        </w:rPr>
      </w:pPr>
    </w:p>
    <w:p w14:paraId="757B2BF5" w14:textId="77777777" w:rsidR="003F6E29" w:rsidRDefault="00000000">
      <w:pPr>
        <w:pBdr>
          <w:top w:val="nil"/>
          <w:left w:val="nil"/>
          <w:bottom w:val="nil"/>
          <w:right w:val="nil"/>
          <w:between w:val="nil"/>
        </w:pBdr>
        <w:ind w:left="1620" w:hanging="1620"/>
        <w:rPr>
          <w:rFonts w:ascii="Garamond" w:eastAsia="Garamond" w:hAnsi="Garamond" w:cs="Garamond"/>
          <w:color w:val="000000"/>
        </w:rPr>
      </w:pPr>
      <w:r>
        <w:rPr>
          <w:rFonts w:ascii="Arial" w:eastAsia="Arial" w:hAnsi="Arial" w:cs="Arial"/>
          <w:b/>
          <w:color w:val="000000"/>
        </w:rPr>
        <w:t>Title of Study</w:t>
      </w:r>
      <w:r>
        <w:rPr>
          <w:rFonts w:ascii="Arial" w:eastAsia="Arial" w:hAnsi="Arial" w:cs="Arial"/>
          <w:color w:val="000000"/>
        </w:rPr>
        <w:t xml:space="preserve">: </w:t>
      </w:r>
      <w:r>
        <w:rPr>
          <w:rFonts w:ascii="Garamond" w:eastAsia="Garamond" w:hAnsi="Garamond" w:cs="Garamond"/>
          <w:color w:val="222222"/>
          <w:highlight w:val="white"/>
        </w:rPr>
        <w:t>Studying the psychological and interoceptive contributions to eating</w:t>
      </w:r>
      <w:r>
        <w:rPr>
          <w:rFonts w:ascii="Garamond" w:eastAsia="Garamond" w:hAnsi="Garamond" w:cs="Garamond"/>
          <w:color w:val="000000"/>
        </w:rPr>
        <w:tab/>
      </w:r>
    </w:p>
    <w:p w14:paraId="11524008" w14:textId="77777777" w:rsidR="003F6E29" w:rsidRDefault="003F6E29">
      <w:pPr>
        <w:rPr>
          <w:rFonts w:ascii="Arial" w:eastAsia="Arial" w:hAnsi="Arial" w:cs="Arial"/>
          <w:b/>
        </w:rPr>
      </w:pPr>
    </w:p>
    <w:p w14:paraId="1B6F2749" w14:textId="77777777" w:rsidR="003F6E29" w:rsidRDefault="00000000">
      <w:pPr>
        <w:rPr>
          <w:rFonts w:ascii="Arial" w:eastAsia="Arial" w:hAnsi="Arial" w:cs="Arial"/>
        </w:rPr>
      </w:pPr>
      <w:r>
        <w:rPr>
          <w:rFonts w:ascii="Arial" w:eastAsia="Arial" w:hAnsi="Arial" w:cs="Arial"/>
          <w:b/>
        </w:rPr>
        <w:t>Principal Investigators</w:t>
      </w:r>
      <w:r>
        <w:rPr>
          <w:rFonts w:ascii="Arial" w:eastAsia="Arial" w:hAnsi="Arial" w:cs="Arial"/>
        </w:rPr>
        <w:t xml:space="preserve">:  </w:t>
      </w:r>
      <w:r>
        <w:rPr>
          <w:rFonts w:ascii="Garamond" w:eastAsia="Garamond" w:hAnsi="Garamond" w:cs="Garamond"/>
        </w:rPr>
        <w:t xml:space="preserve">Dr H. </w:t>
      </w:r>
      <w:proofErr w:type="spellStart"/>
      <w:r>
        <w:rPr>
          <w:rFonts w:ascii="Garamond" w:eastAsia="Garamond" w:hAnsi="Garamond" w:cs="Garamond"/>
        </w:rPr>
        <w:t>Ziauddeen</w:t>
      </w:r>
      <w:proofErr w:type="spellEnd"/>
      <w:r>
        <w:rPr>
          <w:rFonts w:ascii="Garamond" w:eastAsia="Garamond" w:hAnsi="Garamond" w:cs="Garamond"/>
        </w:rPr>
        <w:t>, Prof Paul Fletcher</w:t>
      </w:r>
    </w:p>
    <w:p w14:paraId="1242CDB9" w14:textId="77777777" w:rsidR="003F6E29" w:rsidRDefault="003F6E29">
      <w:pPr>
        <w:rPr>
          <w:rFonts w:ascii="Calibri" w:eastAsia="Calibri" w:hAnsi="Calibri" w:cs="Calibri"/>
          <w:sz w:val="15"/>
          <w:szCs w:val="15"/>
        </w:rPr>
      </w:pPr>
    </w:p>
    <w:p w14:paraId="27DB0082" w14:textId="29E6FE3C" w:rsidR="003F6E29" w:rsidRDefault="00000000">
      <w:pPr>
        <w:jc w:val="both"/>
        <w:rPr>
          <w:rFonts w:ascii="Garamond" w:eastAsia="Garamond" w:hAnsi="Garamond" w:cs="Garamond"/>
          <w:sz w:val="25"/>
          <w:szCs w:val="25"/>
        </w:rPr>
      </w:pPr>
      <w:r>
        <w:rPr>
          <w:rFonts w:ascii="Garamond" w:eastAsia="Garamond" w:hAnsi="Garamond" w:cs="Garamond"/>
          <w:sz w:val="25"/>
          <w:szCs w:val="25"/>
        </w:rPr>
        <w:t xml:space="preserve">Having read the </w:t>
      </w:r>
      <w:r w:rsidR="009127E1">
        <w:rPr>
          <w:rFonts w:ascii="Garamond" w:eastAsia="Garamond" w:hAnsi="Garamond" w:cs="Garamond"/>
          <w:sz w:val="25"/>
          <w:szCs w:val="25"/>
        </w:rPr>
        <w:t>Participant</w:t>
      </w:r>
      <w:r>
        <w:rPr>
          <w:rFonts w:ascii="Garamond" w:eastAsia="Garamond" w:hAnsi="Garamond" w:cs="Garamond"/>
          <w:sz w:val="25"/>
          <w:szCs w:val="25"/>
        </w:rPr>
        <w:t xml:space="preserve"> Information Sheet, please read the following statements, check the appropriate yes/no box, and initial in the box to show that you have understood and agree/disagree to the conditions.  (Please do not hesitate to ask, should you have any further questions.)</w:t>
      </w:r>
    </w:p>
    <w:p w14:paraId="17AF4DF3" w14:textId="77777777" w:rsidR="003F6E29" w:rsidRDefault="003F6E29">
      <w:pPr>
        <w:rPr>
          <w:rFonts w:ascii="Calibri" w:eastAsia="Calibri" w:hAnsi="Calibri" w:cs="Calibri"/>
          <w:sz w:val="15"/>
          <w:szCs w:val="15"/>
        </w:rPr>
      </w:pPr>
    </w:p>
    <w:tbl>
      <w:tblPr>
        <w:tblStyle w:val="1"/>
        <w:tblW w:w="9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6"/>
        <w:gridCol w:w="6416"/>
        <w:gridCol w:w="696"/>
        <w:gridCol w:w="630"/>
        <w:gridCol w:w="900"/>
      </w:tblGrid>
      <w:tr w:rsidR="003F6E29" w14:paraId="0231D83D" w14:textId="77777777">
        <w:tc>
          <w:tcPr>
            <w:tcW w:w="636" w:type="dxa"/>
            <w:shd w:val="clear" w:color="auto" w:fill="auto"/>
          </w:tcPr>
          <w:p w14:paraId="3B4E2B22" w14:textId="77777777" w:rsidR="003F6E29" w:rsidRDefault="003F6E29">
            <w:pPr>
              <w:rPr>
                <w:rFonts w:ascii="Garamond" w:eastAsia="Garamond" w:hAnsi="Garamond" w:cs="Garamond"/>
              </w:rPr>
            </w:pPr>
          </w:p>
        </w:tc>
        <w:tc>
          <w:tcPr>
            <w:tcW w:w="6416" w:type="dxa"/>
            <w:shd w:val="clear" w:color="auto" w:fill="auto"/>
          </w:tcPr>
          <w:p w14:paraId="40D9989C" w14:textId="77777777" w:rsidR="003F6E29" w:rsidRDefault="003F6E29">
            <w:pPr>
              <w:jc w:val="both"/>
              <w:rPr>
                <w:rFonts w:ascii="Garamond" w:eastAsia="Garamond" w:hAnsi="Garamond" w:cs="Garamond"/>
              </w:rPr>
            </w:pPr>
          </w:p>
        </w:tc>
        <w:tc>
          <w:tcPr>
            <w:tcW w:w="696" w:type="dxa"/>
          </w:tcPr>
          <w:p w14:paraId="76C069AB" w14:textId="77777777" w:rsidR="003F6E29" w:rsidRDefault="00000000">
            <w:pPr>
              <w:rPr>
                <w:rFonts w:ascii="Garamond" w:eastAsia="Garamond" w:hAnsi="Garamond" w:cs="Garamond"/>
              </w:rPr>
            </w:pPr>
            <w:r>
              <w:rPr>
                <w:rFonts w:ascii="Garamond" w:eastAsia="Garamond" w:hAnsi="Garamond" w:cs="Garamond"/>
              </w:rPr>
              <w:t>YES</w:t>
            </w:r>
          </w:p>
        </w:tc>
        <w:tc>
          <w:tcPr>
            <w:tcW w:w="630" w:type="dxa"/>
          </w:tcPr>
          <w:p w14:paraId="4EA2AC86" w14:textId="77777777" w:rsidR="003F6E29" w:rsidRDefault="00000000">
            <w:pPr>
              <w:rPr>
                <w:rFonts w:ascii="Garamond" w:eastAsia="Garamond" w:hAnsi="Garamond" w:cs="Garamond"/>
              </w:rPr>
            </w:pPr>
            <w:r>
              <w:rPr>
                <w:rFonts w:ascii="Garamond" w:eastAsia="Garamond" w:hAnsi="Garamond" w:cs="Garamond"/>
              </w:rPr>
              <w:t>NO</w:t>
            </w:r>
          </w:p>
        </w:tc>
        <w:tc>
          <w:tcPr>
            <w:tcW w:w="900" w:type="dxa"/>
            <w:shd w:val="clear" w:color="auto" w:fill="auto"/>
          </w:tcPr>
          <w:p w14:paraId="51C15DA1" w14:textId="77777777" w:rsidR="003F6E29" w:rsidRDefault="00000000">
            <w:pPr>
              <w:rPr>
                <w:rFonts w:ascii="Garamond" w:eastAsia="Garamond" w:hAnsi="Garamond" w:cs="Garamond"/>
              </w:rPr>
            </w:pPr>
            <w:r>
              <w:rPr>
                <w:rFonts w:ascii="Garamond" w:eastAsia="Garamond" w:hAnsi="Garamond" w:cs="Garamond"/>
              </w:rPr>
              <w:t>Initials</w:t>
            </w:r>
          </w:p>
        </w:tc>
      </w:tr>
      <w:tr w:rsidR="003F6E29" w14:paraId="5428F4CA" w14:textId="77777777">
        <w:trPr>
          <w:trHeight w:val="880"/>
        </w:trPr>
        <w:tc>
          <w:tcPr>
            <w:tcW w:w="636" w:type="dxa"/>
            <w:shd w:val="clear" w:color="auto" w:fill="auto"/>
          </w:tcPr>
          <w:p w14:paraId="4D413B1B" w14:textId="77777777" w:rsidR="003F6E29" w:rsidRDefault="00000000">
            <w:pPr>
              <w:rPr>
                <w:rFonts w:ascii="Garamond" w:eastAsia="Garamond" w:hAnsi="Garamond" w:cs="Garamond"/>
              </w:rPr>
            </w:pPr>
            <w:r>
              <w:rPr>
                <w:rFonts w:ascii="Garamond" w:eastAsia="Garamond" w:hAnsi="Garamond" w:cs="Garamond"/>
              </w:rPr>
              <w:t>1.</w:t>
            </w:r>
          </w:p>
        </w:tc>
        <w:tc>
          <w:tcPr>
            <w:tcW w:w="6416" w:type="dxa"/>
            <w:shd w:val="clear" w:color="auto" w:fill="auto"/>
            <w:vAlign w:val="center"/>
          </w:tcPr>
          <w:p w14:paraId="5A855553" w14:textId="4DF59971" w:rsidR="003F6E29" w:rsidRDefault="00000000">
            <w:pPr>
              <w:rPr>
                <w:rFonts w:ascii="Garamond" w:eastAsia="Garamond" w:hAnsi="Garamond" w:cs="Garamond"/>
              </w:rPr>
            </w:pPr>
            <w:bookmarkStart w:id="0" w:name="_heading=h.gjdgxs" w:colFirst="0" w:colLast="0"/>
            <w:bookmarkEnd w:id="0"/>
            <w:r>
              <w:rPr>
                <w:rFonts w:ascii="Garamond" w:eastAsia="Garamond" w:hAnsi="Garamond" w:cs="Garamond"/>
              </w:rPr>
              <w:t>I confirm that I have read</w:t>
            </w:r>
            <w:r w:rsidR="00D22AD7">
              <w:rPr>
                <w:rFonts w:ascii="Garamond" w:eastAsia="Garamond" w:hAnsi="Garamond" w:cs="Garamond"/>
              </w:rPr>
              <w:t xml:space="preserve"> and</w:t>
            </w:r>
            <w:r>
              <w:rPr>
                <w:rFonts w:ascii="Garamond" w:eastAsia="Garamond" w:hAnsi="Garamond" w:cs="Garamond"/>
              </w:rPr>
              <w:t xml:space="preserve"> understood</w:t>
            </w:r>
            <w:r w:rsidR="00D22AD7">
              <w:rPr>
                <w:rFonts w:ascii="Garamond" w:eastAsia="Garamond" w:hAnsi="Garamond" w:cs="Garamond"/>
              </w:rPr>
              <w:t xml:space="preserve"> the Participant Information Sheet</w:t>
            </w:r>
            <w:r>
              <w:rPr>
                <w:rFonts w:ascii="Garamond" w:eastAsia="Garamond" w:hAnsi="Garamond" w:cs="Garamond"/>
              </w:rPr>
              <w:t xml:space="preserve">, and I have had the opportunity to ask questions. </w:t>
            </w:r>
          </w:p>
        </w:tc>
        <w:tc>
          <w:tcPr>
            <w:tcW w:w="696" w:type="dxa"/>
          </w:tcPr>
          <w:p w14:paraId="48272BD1" w14:textId="77777777" w:rsidR="003F6E29" w:rsidRDefault="003F6E29">
            <w:pPr>
              <w:rPr>
                <w:rFonts w:ascii="Garamond" w:eastAsia="Garamond" w:hAnsi="Garamond" w:cs="Garamond"/>
              </w:rPr>
            </w:pPr>
          </w:p>
        </w:tc>
        <w:tc>
          <w:tcPr>
            <w:tcW w:w="630" w:type="dxa"/>
          </w:tcPr>
          <w:p w14:paraId="21C8C286" w14:textId="77777777" w:rsidR="003F6E29" w:rsidRDefault="003F6E29">
            <w:pPr>
              <w:rPr>
                <w:rFonts w:ascii="Garamond" w:eastAsia="Garamond" w:hAnsi="Garamond" w:cs="Garamond"/>
              </w:rPr>
            </w:pPr>
          </w:p>
        </w:tc>
        <w:tc>
          <w:tcPr>
            <w:tcW w:w="900" w:type="dxa"/>
            <w:shd w:val="clear" w:color="auto" w:fill="auto"/>
          </w:tcPr>
          <w:p w14:paraId="2DDB611A" w14:textId="77777777" w:rsidR="003F6E29" w:rsidRDefault="003F6E29">
            <w:pPr>
              <w:rPr>
                <w:rFonts w:ascii="Garamond" w:eastAsia="Garamond" w:hAnsi="Garamond" w:cs="Garamond"/>
              </w:rPr>
            </w:pPr>
          </w:p>
        </w:tc>
      </w:tr>
      <w:tr w:rsidR="007E1A81" w14:paraId="075ACA3E" w14:textId="77777777" w:rsidTr="007E1A81">
        <w:trPr>
          <w:trHeight w:val="273"/>
        </w:trPr>
        <w:tc>
          <w:tcPr>
            <w:tcW w:w="636" w:type="dxa"/>
            <w:shd w:val="clear" w:color="auto" w:fill="auto"/>
          </w:tcPr>
          <w:p w14:paraId="075C62A4" w14:textId="402AFEA5" w:rsidR="007E1A81" w:rsidRDefault="007E1A81">
            <w:pPr>
              <w:rPr>
                <w:rFonts w:ascii="Garamond" w:eastAsia="Garamond" w:hAnsi="Garamond" w:cs="Garamond"/>
              </w:rPr>
            </w:pPr>
            <w:r>
              <w:rPr>
                <w:rFonts w:ascii="Garamond" w:eastAsia="Garamond" w:hAnsi="Garamond" w:cs="Garamond"/>
              </w:rPr>
              <w:t>2.</w:t>
            </w:r>
          </w:p>
        </w:tc>
        <w:tc>
          <w:tcPr>
            <w:tcW w:w="6416" w:type="dxa"/>
            <w:shd w:val="clear" w:color="auto" w:fill="auto"/>
          </w:tcPr>
          <w:p w14:paraId="7E40E938" w14:textId="54D75FC5" w:rsidR="007E1A81" w:rsidRDefault="007E1A81" w:rsidP="007E1A81">
            <w:pPr>
              <w:rPr>
                <w:rFonts w:ascii="Garamond" w:eastAsia="Garamond" w:hAnsi="Garamond" w:cs="Garamond"/>
              </w:rPr>
            </w:pPr>
            <w:r>
              <w:rPr>
                <w:rFonts w:ascii="Garamond" w:eastAsia="Garamond" w:hAnsi="Garamond" w:cs="Garamond"/>
              </w:rPr>
              <w:t xml:space="preserve">I confirm that I have no </w:t>
            </w:r>
            <w:r w:rsidR="003D7029">
              <w:rPr>
                <w:rFonts w:ascii="Garamond" w:eastAsia="Garamond" w:hAnsi="Garamond" w:cs="Garamond"/>
              </w:rPr>
              <w:t xml:space="preserve">food </w:t>
            </w:r>
            <w:r>
              <w:rPr>
                <w:rFonts w:ascii="Garamond" w:eastAsia="Garamond" w:hAnsi="Garamond" w:cs="Garamond"/>
              </w:rPr>
              <w:t>allergies</w:t>
            </w:r>
            <w:r w:rsidR="00CD04E1">
              <w:rPr>
                <w:rFonts w:ascii="Garamond" w:eastAsia="Garamond" w:hAnsi="Garamond" w:cs="Garamond"/>
              </w:rPr>
              <w:t xml:space="preserve"> or food intolerances</w:t>
            </w:r>
            <w:r>
              <w:rPr>
                <w:rFonts w:ascii="Garamond" w:eastAsia="Garamond" w:hAnsi="Garamond" w:cs="Garamond"/>
              </w:rPr>
              <w:t>.</w:t>
            </w:r>
          </w:p>
        </w:tc>
        <w:tc>
          <w:tcPr>
            <w:tcW w:w="696" w:type="dxa"/>
          </w:tcPr>
          <w:p w14:paraId="1B3FF9AA" w14:textId="77777777" w:rsidR="007E1A81" w:rsidRDefault="007E1A81">
            <w:pPr>
              <w:rPr>
                <w:rFonts w:ascii="Garamond" w:eastAsia="Garamond" w:hAnsi="Garamond" w:cs="Garamond"/>
              </w:rPr>
            </w:pPr>
          </w:p>
        </w:tc>
        <w:tc>
          <w:tcPr>
            <w:tcW w:w="630" w:type="dxa"/>
          </w:tcPr>
          <w:p w14:paraId="0059AD07" w14:textId="77777777" w:rsidR="007E1A81" w:rsidRDefault="007E1A81">
            <w:pPr>
              <w:rPr>
                <w:rFonts w:ascii="Garamond" w:eastAsia="Garamond" w:hAnsi="Garamond" w:cs="Garamond"/>
              </w:rPr>
            </w:pPr>
          </w:p>
        </w:tc>
        <w:tc>
          <w:tcPr>
            <w:tcW w:w="900" w:type="dxa"/>
            <w:shd w:val="clear" w:color="auto" w:fill="auto"/>
          </w:tcPr>
          <w:p w14:paraId="0B4F96D9" w14:textId="77777777" w:rsidR="007E1A81" w:rsidRDefault="007E1A81">
            <w:pPr>
              <w:rPr>
                <w:rFonts w:ascii="Garamond" w:eastAsia="Garamond" w:hAnsi="Garamond" w:cs="Garamond"/>
              </w:rPr>
            </w:pPr>
          </w:p>
        </w:tc>
      </w:tr>
      <w:tr w:rsidR="003F6E29" w14:paraId="5AA0EBED" w14:textId="77777777">
        <w:trPr>
          <w:trHeight w:val="860"/>
        </w:trPr>
        <w:tc>
          <w:tcPr>
            <w:tcW w:w="636" w:type="dxa"/>
            <w:shd w:val="clear" w:color="auto" w:fill="auto"/>
          </w:tcPr>
          <w:p w14:paraId="4243DB20" w14:textId="50D81EE8" w:rsidR="003F6E29" w:rsidRDefault="007E1A81">
            <w:pPr>
              <w:rPr>
                <w:rFonts w:ascii="Garamond" w:eastAsia="Garamond" w:hAnsi="Garamond" w:cs="Garamond"/>
              </w:rPr>
            </w:pPr>
            <w:r>
              <w:rPr>
                <w:rFonts w:ascii="Garamond" w:eastAsia="Garamond" w:hAnsi="Garamond" w:cs="Garamond"/>
              </w:rPr>
              <w:t>3.</w:t>
            </w:r>
          </w:p>
        </w:tc>
        <w:tc>
          <w:tcPr>
            <w:tcW w:w="6416" w:type="dxa"/>
            <w:shd w:val="clear" w:color="auto" w:fill="auto"/>
            <w:vAlign w:val="center"/>
          </w:tcPr>
          <w:p w14:paraId="403A2A20" w14:textId="1C2E8674" w:rsidR="003F6E29" w:rsidRDefault="00000000">
            <w:pPr>
              <w:rPr>
                <w:rFonts w:ascii="Garamond" w:eastAsia="Garamond" w:hAnsi="Garamond" w:cs="Garamond"/>
              </w:rPr>
            </w:pPr>
            <w:r>
              <w:rPr>
                <w:rFonts w:ascii="Garamond" w:eastAsia="Garamond" w:hAnsi="Garamond" w:cs="Garamond"/>
              </w:rPr>
              <w:t xml:space="preserve">I understand that my participation is totally voluntary and that I am free to withdraw at any time without having to give a reason for doing </w:t>
            </w:r>
            <w:r w:rsidR="00A52EC5">
              <w:rPr>
                <w:rFonts w:ascii="Garamond" w:eastAsia="Garamond" w:hAnsi="Garamond" w:cs="Garamond"/>
              </w:rPr>
              <w:t xml:space="preserve">it </w:t>
            </w:r>
            <w:r>
              <w:rPr>
                <w:rFonts w:ascii="Garamond" w:eastAsia="Garamond" w:hAnsi="Garamond" w:cs="Garamond"/>
              </w:rPr>
              <w:t>and without this affecting my future medical care.</w:t>
            </w:r>
          </w:p>
        </w:tc>
        <w:tc>
          <w:tcPr>
            <w:tcW w:w="696" w:type="dxa"/>
          </w:tcPr>
          <w:p w14:paraId="126EDCC1" w14:textId="77777777" w:rsidR="003F6E29" w:rsidRDefault="003F6E29">
            <w:pPr>
              <w:rPr>
                <w:rFonts w:ascii="Garamond" w:eastAsia="Garamond" w:hAnsi="Garamond" w:cs="Garamond"/>
              </w:rPr>
            </w:pPr>
          </w:p>
        </w:tc>
        <w:tc>
          <w:tcPr>
            <w:tcW w:w="630" w:type="dxa"/>
          </w:tcPr>
          <w:p w14:paraId="42178465" w14:textId="77777777" w:rsidR="003F6E29" w:rsidRDefault="003F6E29">
            <w:pPr>
              <w:rPr>
                <w:rFonts w:ascii="Garamond" w:eastAsia="Garamond" w:hAnsi="Garamond" w:cs="Garamond"/>
              </w:rPr>
            </w:pPr>
          </w:p>
        </w:tc>
        <w:tc>
          <w:tcPr>
            <w:tcW w:w="900" w:type="dxa"/>
            <w:shd w:val="clear" w:color="auto" w:fill="auto"/>
          </w:tcPr>
          <w:p w14:paraId="1B3EFDF2" w14:textId="77777777" w:rsidR="003F6E29" w:rsidRDefault="003F6E29">
            <w:pPr>
              <w:rPr>
                <w:rFonts w:ascii="Garamond" w:eastAsia="Garamond" w:hAnsi="Garamond" w:cs="Garamond"/>
              </w:rPr>
            </w:pPr>
          </w:p>
        </w:tc>
      </w:tr>
      <w:tr w:rsidR="003F6E29" w14:paraId="66D69DBA" w14:textId="77777777" w:rsidTr="0008666A">
        <w:trPr>
          <w:trHeight w:val="1108"/>
        </w:trPr>
        <w:tc>
          <w:tcPr>
            <w:tcW w:w="636" w:type="dxa"/>
            <w:shd w:val="clear" w:color="auto" w:fill="auto"/>
          </w:tcPr>
          <w:p w14:paraId="6A87DA15" w14:textId="4190DD8D" w:rsidR="003F6E29" w:rsidRDefault="007E1A81">
            <w:pPr>
              <w:rPr>
                <w:rFonts w:ascii="Garamond" w:eastAsia="Garamond" w:hAnsi="Garamond" w:cs="Garamond"/>
              </w:rPr>
            </w:pPr>
            <w:r>
              <w:rPr>
                <w:rFonts w:ascii="Garamond" w:eastAsia="Garamond" w:hAnsi="Garamond" w:cs="Garamond"/>
              </w:rPr>
              <w:t>4.</w:t>
            </w:r>
          </w:p>
        </w:tc>
        <w:tc>
          <w:tcPr>
            <w:tcW w:w="6416" w:type="dxa"/>
            <w:shd w:val="clear" w:color="auto" w:fill="auto"/>
            <w:vAlign w:val="center"/>
          </w:tcPr>
          <w:p w14:paraId="78C6428C" w14:textId="7BE5D37C" w:rsidR="003F6E29" w:rsidRDefault="00000000">
            <w:pPr>
              <w:rPr>
                <w:rFonts w:ascii="Garamond" w:eastAsia="Garamond" w:hAnsi="Garamond" w:cs="Garamond"/>
              </w:rPr>
            </w:pPr>
            <w:bookmarkStart w:id="1" w:name="_heading=h.30j0zll" w:colFirst="0" w:colLast="0"/>
            <w:bookmarkEnd w:id="1"/>
            <w:r>
              <w:rPr>
                <w:rFonts w:ascii="Garamond" w:eastAsia="Garamond" w:hAnsi="Garamond" w:cs="Garamond"/>
              </w:rPr>
              <w:t xml:space="preserve">I understand that </w:t>
            </w:r>
            <w:r w:rsidR="00E624DA">
              <w:rPr>
                <w:rFonts w:ascii="Garamond" w:eastAsia="Garamond" w:hAnsi="Garamond" w:cs="Garamond"/>
              </w:rPr>
              <w:t>the data obtained</w:t>
            </w:r>
            <w:r>
              <w:rPr>
                <w:rFonts w:ascii="Garamond" w:eastAsia="Garamond" w:hAnsi="Garamond" w:cs="Garamond"/>
              </w:rPr>
              <w:t xml:space="preserve"> will be stored on a </w:t>
            </w:r>
            <w:r w:rsidR="00E624DA">
              <w:rPr>
                <w:rFonts w:ascii="Garamond" w:eastAsia="Garamond" w:hAnsi="Garamond" w:cs="Garamond"/>
              </w:rPr>
              <w:t>secure University of Cambridge or NHS computer network for a minimum of 1</w:t>
            </w:r>
            <w:r w:rsidR="007E1A81">
              <w:rPr>
                <w:rFonts w:ascii="Garamond" w:eastAsia="Garamond" w:hAnsi="Garamond" w:cs="Garamond"/>
              </w:rPr>
              <w:t>5</w:t>
            </w:r>
            <w:r w:rsidR="00E624DA">
              <w:rPr>
                <w:rFonts w:ascii="Garamond" w:eastAsia="Garamond" w:hAnsi="Garamond" w:cs="Garamond"/>
              </w:rPr>
              <w:t xml:space="preserve"> years and possibly indefinitely in accordance with good research practice. </w:t>
            </w:r>
          </w:p>
        </w:tc>
        <w:tc>
          <w:tcPr>
            <w:tcW w:w="696" w:type="dxa"/>
          </w:tcPr>
          <w:p w14:paraId="68F3FCC7" w14:textId="77777777" w:rsidR="003F6E29" w:rsidRDefault="003F6E29">
            <w:pPr>
              <w:rPr>
                <w:rFonts w:ascii="Garamond" w:eastAsia="Garamond" w:hAnsi="Garamond" w:cs="Garamond"/>
              </w:rPr>
            </w:pPr>
          </w:p>
        </w:tc>
        <w:tc>
          <w:tcPr>
            <w:tcW w:w="630" w:type="dxa"/>
          </w:tcPr>
          <w:p w14:paraId="73354B50" w14:textId="77777777" w:rsidR="003F6E29" w:rsidRDefault="003F6E29">
            <w:pPr>
              <w:rPr>
                <w:rFonts w:ascii="Garamond" w:eastAsia="Garamond" w:hAnsi="Garamond" w:cs="Garamond"/>
              </w:rPr>
            </w:pPr>
          </w:p>
        </w:tc>
        <w:tc>
          <w:tcPr>
            <w:tcW w:w="900" w:type="dxa"/>
            <w:shd w:val="clear" w:color="auto" w:fill="auto"/>
          </w:tcPr>
          <w:p w14:paraId="5E9720EA" w14:textId="77777777" w:rsidR="003F6E29" w:rsidRDefault="003F6E29">
            <w:pPr>
              <w:rPr>
                <w:rFonts w:ascii="Garamond" w:eastAsia="Garamond" w:hAnsi="Garamond" w:cs="Garamond"/>
              </w:rPr>
            </w:pPr>
          </w:p>
        </w:tc>
      </w:tr>
      <w:tr w:rsidR="003F6E29" w14:paraId="3EC10E5C" w14:textId="77777777">
        <w:trPr>
          <w:trHeight w:val="900"/>
        </w:trPr>
        <w:tc>
          <w:tcPr>
            <w:tcW w:w="636" w:type="dxa"/>
            <w:shd w:val="clear" w:color="auto" w:fill="auto"/>
          </w:tcPr>
          <w:p w14:paraId="526DD7EA" w14:textId="61B2E3C0" w:rsidR="003F6E29" w:rsidRDefault="007E1A81">
            <w:pPr>
              <w:rPr>
                <w:rFonts w:ascii="Garamond" w:eastAsia="Garamond" w:hAnsi="Garamond" w:cs="Garamond"/>
              </w:rPr>
            </w:pPr>
            <w:r>
              <w:rPr>
                <w:rFonts w:ascii="Garamond" w:eastAsia="Garamond" w:hAnsi="Garamond" w:cs="Garamond"/>
              </w:rPr>
              <w:t xml:space="preserve">5. </w:t>
            </w:r>
          </w:p>
        </w:tc>
        <w:tc>
          <w:tcPr>
            <w:tcW w:w="6416" w:type="dxa"/>
            <w:shd w:val="clear" w:color="auto" w:fill="auto"/>
            <w:vAlign w:val="center"/>
          </w:tcPr>
          <w:p w14:paraId="5B0102B3" w14:textId="464E364A" w:rsidR="003F6E29" w:rsidRDefault="00000000">
            <w:pPr>
              <w:rPr>
                <w:rFonts w:ascii="Garamond" w:eastAsia="Garamond" w:hAnsi="Garamond" w:cs="Garamond"/>
              </w:rPr>
            </w:pPr>
            <w:r>
              <w:rPr>
                <w:rFonts w:ascii="Garamond" w:eastAsia="Garamond" w:hAnsi="Garamond" w:cs="Garamond"/>
              </w:rPr>
              <w:t xml:space="preserve">I understand that </w:t>
            </w:r>
            <w:r w:rsidR="0008666A">
              <w:rPr>
                <w:rFonts w:ascii="Garamond" w:eastAsia="Garamond" w:hAnsi="Garamond" w:cs="Garamond"/>
              </w:rPr>
              <w:t xml:space="preserve">the research scan is not a clinical scan and will not be explicitly screened for medical disorders or diagnostic purposes; </w:t>
            </w:r>
            <w:proofErr w:type="gramStart"/>
            <w:r w:rsidR="0008666A">
              <w:rPr>
                <w:rFonts w:ascii="Garamond" w:eastAsia="Garamond" w:hAnsi="Garamond" w:cs="Garamond"/>
              </w:rPr>
              <w:t>however</w:t>
            </w:r>
            <w:proofErr w:type="gramEnd"/>
            <w:r w:rsidR="0008666A">
              <w:rPr>
                <w:rFonts w:ascii="Garamond" w:eastAsia="Garamond" w:hAnsi="Garamond" w:cs="Garamond"/>
              </w:rPr>
              <w:t xml:space="preserve"> if a significant abnormality is noticed, I agree to be informed of the result. </w:t>
            </w:r>
          </w:p>
        </w:tc>
        <w:tc>
          <w:tcPr>
            <w:tcW w:w="696" w:type="dxa"/>
          </w:tcPr>
          <w:p w14:paraId="50D16CEF" w14:textId="77777777" w:rsidR="003F6E29" w:rsidRDefault="003F6E29">
            <w:pPr>
              <w:rPr>
                <w:rFonts w:ascii="Garamond" w:eastAsia="Garamond" w:hAnsi="Garamond" w:cs="Garamond"/>
              </w:rPr>
            </w:pPr>
          </w:p>
        </w:tc>
        <w:tc>
          <w:tcPr>
            <w:tcW w:w="630" w:type="dxa"/>
          </w:tcPr>
          <w:p w14:paraId="0D4CF9D9" w14:textId="77777777" w:rsidR="003F6E29" w:rsidRDefault="003F6E29">
            <w:pPr>
              <w:rPr>
                <w:rFonts w:ascii="Garamond" w:eastAsia="Garamond" w:hAnsi="Garamond" w:cs="Garamond"/>
              </w:rPr>
            </w:pPr>
          </w:p>
        </w:tc>
        <w:tc>
          <w:tcPr>
            <w:tcW w:w="900" w:type="dxa"/>
            <w:shd w:val="clear" w:color="auto" w:fill="auto"/>
          </w:tcPr>
          <w:p w14:paraId="5D19B852" w14:textId="77777777" w:rsidR="003F6E29" w:rsidRDefault="003F6E29">
            <w:pPr>
              <w:rPr>
                <w:rFonts w:ascii="Garamond" w:eastAsia="Garamond" w:hAnsi="Garamond" w:cs="Garamond"/>
              </w:rPr>
            </w:pPr>
          </w:p>
        </w:tc>
      </w:tr>
      <w:tr w:rsidR="003F6E29" w14:paraId="5209F174" w14:textId="77777777">
        <w:tc>
          <w:tcPr>
            <w:tcW w:w="636" w:type="dxa"/>
            <w:shd w:val="clear" w:color="auto" w:fill="auto"/>
          </w:tcPr>
          <w:p w14:paraId="0F50C0D5" w14:textId="26D83217" w:rsidR="003F6E29" w:rsidRDefault="007E1A81">
            <w:pPr>
              <w:rPr>
                <w:rFonts w:ascii="Garamond" w:eastAsia="Garamond" w:hAnsi="Garamond" w:cs="Garamond"/>
              </w:rPr>
            </w:pPr>
            <w:r>
              <w:rPr>
                <w:rFonts w:ascii="Garamond" w:eastAsia="Garamond" w:hAnsi="Garamond" w:cs="Garamond"/>
              </w:rPr>
              <w:t>6.</w:t>
            </w:r>
          </w:p>
        </w:tc>
        <w:tc>
          <w:tcPr>
            <w:tcW w:w="6416" w:type="dxa"/>
            <w:shd w:val="clear" w:color="auto" w:fill="auto"/>
            <w:vAlign w:val="center"/>
          </w:tcPr>
          <w:p w14:paraId="280263F4" w14:textId="77777777" w:rsidR="003F6E29" w:rsidRDefault="00000000">
            <w:pPr>
              <w:rPr>
                <w:rFonts w:ascii="Garamond" w:eastAsia="Garamond" w:hAnsi="Garamond" w:cs="Garamond"/>
              </w:rPr>
            </w:pPr>
            <w:r>
              <w:rPr>
                <w:rFonts w:ascii="Garamond" w:eastAsia="Garamond" w:hAnsi="Garamond" w:cs="Garamond"/>
              </w:rPr>
              <w:t>I understand the brain scan data from this study will be accessed by the research team and by responsible individuals from the Wolfson Brain Imaging Centre or collaborating researchers or from regulatory authorities and where it is relevant to my taking part in research, I give permission for these individuals to have access to these data.</w:t>
            </w:r>
          </w:p>
        </w:tc>
        <w:tc>
          <w:tcPr>
            <w:tcW w:w="696" w:type="dxa"/>
          </w:tcPr>
          <w:p w14:paraId="7EC1406F" w14:textId="77777777" w:rsidR="003F6E29" w:rsidRDefault="003F6E29">
            <w:pPr>
              <w:rPr>
                <w:rFonts w:ascii="Garamond" w:eastAsia="Garamond" w:hAnsi="Garamond" w:cs="Garamond"/>
              </w:rPr>
            </w:pPr>
          </w:p>
        </w:tc>
        <w:tc>
          <w:tcPr>
            <w:tcW w:w="630" w:type="dxa"/>
          </w:tcPr>
          <w:p w14:paraId="56D1D663" w14:textId="77777777" w:rsidR="003F6E29" w:rsidRDefault="003F6E29">
            <w:pPr>
              <w:rPr>
                <w:rFonts w:ascii="Garamond" w:eastAsia="Garamond" w:hAnsi="Garamond" w:cs="Garamond"/>
              </w:rPr>
            </w:pPr>
          </w:p>
        </w:tc>
        <w:tc>
          <w:tcPr>
            <w:tcW w:w="900" w:type="dxa"/>
            <w:shd w:val="clear" w:color="auto" w:fill="auto"/>
          </w:tcPr>
          <w:p w14:paraId="4B1A7BBD" w14:textId="77777777" w:rsidR="003F6E29" w:rsidRDefault="003F6E29">
            <w:pPr>
              <w:rPr>
                <w:rFonts w:ascii="Garamond" w:eastAsia="Garamond" w:hAnsi="Garamond" w:cs="Garamond"/>
              </w:rPr>
            </w:pPr>
          </w:p>
        </w:tc>
      </w:tr>
      <w:tr w:rsidR="003F6E29" w14:paraId="1CD3DD4D" w14:textId="77777777">
        <w:trPr>
          <w:trHeight w:val="900"/>
        </w:trPr>
        <w:tc>
          <w:tcPr>
            <w:tcW w:w="636" w:type="dxa"/>
            <w:shd w:val="clear" w:color="auto" w:fill="auto"/>
          </w:tcPr>
          <w:p w14:paraId="6280C947" w14:textId="4F066110" w:rsidR="003F6E29" w:rsidRDefault="007E1A81">
            <w:pPr>
              <w:rPr>
                <w:rFonts w:ascii="Garamond" w:eastAsia="Garamond" w:hAnsi="Garamond" w:cs="Garamond"/>
              </w:rPr>
            </w:pPr>
            <w:r>
              <w:rPr>
                <w:rFonts w:ascii="Garamond" w:eastAsia="Garamond" w:hAnsi="Garamond" w:cs="Garamond"/>
              </w:rPr>
              <w:t>7.</w:t>
            </w:r>
          </w:p>
        </w:tc>
        <w:tc>
          <w:tcPr>
            <w:tcW w:w="6416" w:type="dxa"/>
            <w:shd w:val="clear" w:color="auto" w:fill="auto"/>
            <w:vAlign w:val="center"/>
          </w:tcPr>
          <w:p w14:paraId="01B69658" w14:textId="77777777" w:rsidR="003F6E29" w:rsidRDefault="00000000">
            <w:pPr>
              <w:widowControl w:val="0"/>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 xml:space="preserve">I agree to give blood samples for the study, and I understand that these samples will be used to assess hormones and metabolites in my blood. </w:t>
            </w:r>
          </w:p>
        </w:tc>
        <w:tc>
          <w:tcPr>
            <w:tcW w:w="696" w:type="dxa"/>
          </w:tcPr>
          <w:p w14:paraId="54B25082" w14:textId="77777777" w:rsidR="003F6E29" w:rsidRDefault="003F6E29">
            <w:pPr>
              <w:rPr>
                <w:rFonts w:ascii="Garamond" w:eastAsia="Garamond" w:hAnsi="Garamond" w:cs="Garamond"/>
              </w:rPr>
            </w:pPr>
          </w:p>
        </w:tc>
        <w:tc>
          <w:tcPr>
            <w:tcW w:w="630" w:type="dxa"/>
          </w:tcPr>
          <w:p w14:paraId="57C78151" w14:textId="77777777" w:rsidR="003F6E29" w:rsidRDefault="003F6E29">
            <w:pPr>
              <w:rPr>
                <w:rFonts w:ascii="Garamond" w:eastAsia="Garamond" w:hAnsi="Garamond" w:cs="Garamond"/>
              </w:rPr>
            </w:pPr>
          </w:p>
        </w:tc>
        <w:tc>
          <w:tcPr>
            <w:tcW w:w="900" w:type="dxa"/>
            <w:shd w:val="clear" w:color="auto" w:fill="auto"/>
          </w:tcPr>
          <w:p w14:paraId="1BB8D519" w14:textId="77777777" w:rsidR="003F6E29" w:rsidRDefault="003F6E29">
            <w:pPr>
              <w:rPr>
                <w:rFonts w:ascii="Garamond" w:eastAsia="Garamond" w:hAnsi="Garamond" w:cs="Garamond"/>
              </w:rPr>
            </w:pPr>
          </w:p>
        </w:tc>
      </w:tr>
      <w:tr w:rsidR="003F6E29" w14:paraId="52C84912" w14:textId="77777777">
        <w:trPr>
          <w:trHeight w:val="880"/>
        </w:trPr>
        <w:tc>
          <w:tcPr>
            <w:tcW w:w="636" w:type="dxa"/>
            <w:shd w:val="clear" w:color="auto" w:fill="auto"/>
          </w:tcPr>
          <w:p w14:paraId="06DD95D0" w14:textId="42C6924E" w:rsidR="003F6E29" w:rsidRDefault="007E1A81">
            <w:pPr>
              <w:rPr>
                <w:rFonts w:ascii="Garamond" w:eastAsia="Garamond" w:hAnsi="Garamond" w:cs="Garamond"/>
              </w:rPr>
            </w:pPr>
            <w:r>
              <w:rPr>
                <w:rFonts w:ascii="Garamond" w:eastAsia="Garamond" w:hAnsi="Garamond" w:cs="Garamond"/>
              </w:rPr>
              <w:lastRenderedPageBreak/>
              <w:t xml:space="preserve">8. </w:t>
            </w:r>
          </w:p>
        </w:tc>
        <w:tc>
          <w:tcPr>
            <w:tcW w:w="6416" w:type="dxa"/>
            <w:shd w:val="clear" w:color="auto" w:fill="auto"/>
            <w:vAlign w:val="center"/>
          </w:tcPr>
          <w:p w14:paraId="7DC900EF" w14:textId="77777777" w:rsidR="003F6E29" w:rsidRDefault="00000000">
            <w:pPr>
              <w:widowControl w:val="0"/>
              <w:pBdr>
                <w:top w:val="nil"/>
                <w:left w:val="nil"/>
                <w:bottom w:val="nil"/>
                <w:right w:val="nil"/>
                <w:between w:val="nil"/>
              </w:pBdr>
              <w:rPr>
                <w:rFonts w:ascii="Garamond" w:eastAsia="Garamond" w:hAnsi="Garamond" w:cs="Garamond"/>
              </w:rPr>
            </w:pPr>
            <w:r>
              <w:rPr>
                <w:rFonts w:ascii="Garamond" w:eastAsia="Garamond" w:hAnsi="Garamond" w:cs="Garamond"/>
              </w:rPr>
              <w:t xml:space="preserve">I agree to be audiotaped during the interview session, so my interview can be reviewed by the research team and the Chief Investigator, Prof Paul Fletcher, to ensure consistency across participants. The tapes will be stored in a locked cabinet in the Department of Psychiatry and identified by a unique ID code. The tapes will be destroyed after five years.  </w:t>
            </w:r>
          </w:p>
        </w:tc>
        <w:tc>
          <w:tcPr>
            <w:tcW w:w="696" w:type="dxa"/>
          </w:tcPr>
          <w:p w14:paraId="2335CFC1" w14:textId="77777777" w:rsidR="003F6E29" w:rsidRDefault="003F6E29">
            <w:pPr>
              <w:rPr>
                <w:rFonts w:ascii="Garamond" w:eastAsia="Garamond" w:hAnsi="Garamond" w:cs="Garamond"/>
              </w:rPr>
            </w:pPr>
          </w:p>
        </w:tc>
        <w:tc>
          <w:tcPr>
            <w:tcW w:w="630" w:type="dxa"/>
          </w:tcPr>
          <w:p w14:paraId="626FED90" w14:textId="77777777" w:rsidR="003F6E29" w:rsidRDefault="003F6E29">
            <w:pPr>
              <w:rPr>
                <w:rFonts w:ascii="Garamond" w:eastAsia="Garamond" w:hAnsi="Garamond" w:cs="Garamond"/>
              </w:rPr>
            </w:pPr>
          </w:p>
        </w:tc>
        <w:tc>
          <w:tcPr>
            <w:tcW w:w="900" w:type="dxa"/>
            <w:shd w:val="clear" w:color="auto" w:fill="auto"/>
          </w:tcPr>
          <w:p w14:paraId="7AF98DF7" w14:textId="77777777" w:rsidR="003F6E29" w:rsidRDefault="003F6E29">
            <w:pPr>
              <w:rPr>
                <w:rFonts w:ascii="Garamond" w:eastAsia="Garamond" w:hAnsi="Garamond" w:cs="Garamond"/>
              </w:rPr>
            </w:pPr>
          </w:p>
        </w:tc>
      </w:tr>
      <w:tr w:rsidR="003F6E29" w14:paraId="3A960797" w14:textId="77777777">
        <w:trPr>
          <w:trHeight w:val="580"/>
        </w:trPr>
        <w:tc>
          <w:tcPr>
            <w:tcW w:w="636" w:type="dxa"/>
            <w:shd w:val="clear" w:color="auto" w:fill="auto"/>
          </w:tcPr>
          <w:p w14:paraId="68A8199E" w14:textId="77777777" w:rsidR="003F6E29" w:rsidRDefault="00000000">
            <w:pPr>
              <w:rPr>
                <w:rFonts w:ascii="Garamond" w:eastAsia="Garamond" w:hAnsi="Garamond" w:cs="Garamond"/>
              </w:rPr>
            </w:pPr>
            <w:r>
              <w:rPr>
                <w:rFonts w:ascii="Garamond" w:eastAsia="Garamond" w:hAnsi="Garamond" w:cs="Garamond"/>
              </w:rPr>
              <w:t>9.</w:t>
            </w:r>
          </w:p>
        </w:tc>
        <w:tc>
          <w:tcPr>
            <w:tcW w:w="6416" w:type="dxa"/>
            <w:shd w:val="clear" w:color="auto" w:fill="auto"/>
            <w:vAlign w:val="center"/>
          </w:tcPr>
          <w:p w14:paraId="13EBB9B0" w14:textId="77777777" w:rsidR="003F6E29" w:rsidRDefault="00000000">
            <w:pPr>
              <w:widowControl w:val="0"/>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I agree to be videotaped during the study session to ensure that I comply with the tasks I am performing. I understand that the video recording will be stored on a secure database and identified by a unique ID code.</w:t>
            </w:r>
            <w:r>
              <w:rPr>
                <w:rFonts w:ascii="Garamond" w:eastAsia="Garamond" w:hAnsi="Garamond" w:cs="Garamond"/>
              </w:rPr>
              <w:t xml:space="preserve"> The tapes will be destroyed after five years.  </w:t>
            </w:r>
          </w:p>
        </w:tc>
        <w:tc>
          <w:tcPr>
            <w:tcW w:w="696" w:type="dxa"/>
          </w:tcPr>
          <w:p w14:paraId="553F4F02" w14:textId="77777777" w:rsidR="003F6E29" w:rsidRDefault="003F6E29">
            <w:pPr>
              <w:rPr>
                <w:rFonts w:ascii="Garamond" w:eastAsia="Garamond" w:hAnsi="Garamond" w:cs="Garamond"/>
              </w:rPr>
            </w:pPr>
          </w:p>
        </w:tc>
        <w:tc>
          <w:tcPr>
            <w:tcW w:w="630" w:type="dxa"/>
          </w:tcPr>
          <w:p w14:paraId="78C6D0CC" w14:textId="77777777" w:rsidR="003F6E29" w:rsidRDefault="003F6E29">
            <w:pPr>
              <w:rPr>
                <w:rFonts w:ascii="Garamond" w:eastAsia="Garamond" w:hAnsi="Garamond" w:cs="Garamond"/>
              </w:rPr>
            </w:pPr>
          </w:p>
        </w:tc>
        <w:tc>
          <w:tcPr>
            <w:tcW w:w="900" w:type="dxa"/>
            <w:shd w:val="clear" w:color="auto" w:fill="auto"/>
          </w:tcPr>
          <w:p w14:paraId="7E45107A" w14:textId="77777777" w:rsidR="003F6E29" w:rsidRDefault="003F6E29">
            <w:pPr>
              <w:rPr>
                <w:rFonts w:ascii="Garamond" w:eastAsia="Garamond" w:hAnsi="Garamond" w:cs="Garamond"/>
              </w:rPr>
            </w:pPr>
          </w:p>
        </w:tc>
      </w:tr>
      <w:tr w:rsidR="003F6E29" w14:paraId="7E1AED54" w14:textId="77777777">
        <w:trPr>
          <w:trHeight w:val="1440"/>
        </w:trPr>
        <w:tc>
          <w:tcPr>
            <w:tcW w:w="636" w:type="dxa"/>
            <w:shd w:val="clear" w:color="auto" w:fill="auto"/>
          </w:tcPr>
          <w:p w14:paraId="28ADFBA8" w14:textId="77777777" w:rsidR="003F6E29" w:rsidRDefault="00000000">
            <w:pPr>
              <w:rPr>
                <w:rFonts w:ascii="Garamond" w:eastAsia="Garamond" w:hAnsi="Garamond" w:cs="Garamond"/>
              </w:rPr>
            </w:pPr>
            <w:r>
              <w:rPr>
                <w:rFonts w:ascii="Garamond" w:eastAsia="Garamond" w:hAnsi="Garamond" w:cs="Garamond"/>
              </w:rPr>
              <w:t>10.</w:t>
            </w:r>
          </w:p>
        </w:tc>
        <w:tc>
          <w:tcPr>
            <w:tcW w:w="6416" w:type="dxa"/>
            <w:shd w:val="clear" w:color="auto" w:fill="auto"/>
            <w:vAlign w:val="center"/>
          </w:tcPr>
          <w:p w14:paraId="359C20AB" w14:textId="77777777" w:rsidR="003F6E29" w:rsidRDefault="00000000">
            <w:pPr>
              <w:widowControl w:val="0"/>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 xml:space="preserve">I agree that the information gathered about me and the samples I have given can be stored in anonymised </w:t>
            </w:r>
            <w:proofErr w:type="gramStart"/>
            <w:r>
              <w:rPr>
                <w:rFonts w:ascii="Garamond" w:eastAsia="Garamond" w:hAnsi="Garamond" w:cs="Garamond"/>
                <w:color w:val="000000"/>
              </w:rPr>
              <w:t>form, and</w:t>
            </w:r>
            <w:proofErr w:type="gramEnd"/>
            <w:r>
              <w:rPr>
                <w:rFonts w:ascii="Garamond" w:eastAsia="Garamond" w:hAnsi="Garamond" w:cs="Garamond"/>
                <w:color w:val="000000"/>
              </w:rPr>
              <w:t xml:space="preserve"> be looked after by the research team for use in ethically approved future projects, including projects with other researchers, aimed at identifying the causes of loss-of-control eating and other health related research. It may be shared outside of the EEA/EEC for research purposes in an anonymous and encrypted form.</w:t>
            </w:r>
          </w:p>
        </w:tc>
        <w:tc>
          <w:tcPr>
            <w:tcW w:w="696" w:type="dxa"/>
          </w:tcPr>
          <w:p w14:paraId="419E0248" w14:textId="77777777" w:rsidR="003F6E29" w:rsidRDefault="003F6E29">
            <w:pPr>
              <w:rPr>
                <w:rFonts w:ascii="Garamond" w:eastAsia="Garamond" w:hAnsi="Garamond" w:cs="Garamond"/>
              </w:rPr>
            </w:pPr>
          </w:p>
        </w:tc>
        <w:tc>
          <w:tcPr>
            <w:tcW w:w="630" w:type="dxa"/>
          </w:tcPr>
          <w:p w14:paraId="65CA6CE7" w14:textId="77777777" w:rsidR="003F6E29" w:rsidRDefault="003F6E29">
            <w:pPr>
              <w:rPr>
                <w:rFonts w:ascii="Garamond" w:eastAsia="Garamond" w:hAnsi="Garamond" w:cs="Garamond"/>
              </w:rPr>
            </w:pPr>
          </w:p>
        </w:tc>
        <w:tc>
          <w:tcPr>
            <w:tcW w:w="900" w:type="dxa"/>
            <w:shd w:val="clear" w:color="auto" w:fill="auto"/>
          </w:tcPr>
          <w:p w14:paraId="21C0D793" w14:textId="77777777" w:rsidR="003F6E29" w:rsidRDefault="003F6E29">
            <w:pPr>
              <w:rPr>
                <w:rFonts w:ascii="Garamond" w:eastAsia="Garamond" w:hAnsi="Garamond" w:cs="Garamond"/>
              </w:rPr>
            </w:pPr>
          </w:p>
        </w:tc>
      </w:tr>
      <w:tr w:rsidR="003F6E29" w14:paraId="13AA56B7" w14:textId="77777777">
        <w:trPr>
          <w:trHeight w:val="560"/>
        </w:trPr>
        <w:tc>
          <w:tcPr>
            <w:tcW w:w="636" w:type="dxa"/>
            <w:shd w:val="clear" w:color="auto" w:fill="auto"/>
          </w:tcPr>
          <w:p w14:paraId="6A0FA1EE" w14:textId="77777777" w:rsidR="003F6E29" w:rsidRDefault="00000000">
            <w:pPr>
              <w:rPr>
                <w:rFonts w:ascii="Garamond" w:eastAsia="Garamond" w:hAnsi="Garamond" w:cs="Garamond"/>
              </w:rPr>
            </w:pPr>
            <w:r>
              <w:rPr>
                <w:rFonts w:ascii="Garamond" w:eastAsia="Garamond" w:hAnsi="Garamond" w:cs="Garamond"/>
              </w:rPr>
              <w:t>11.</w:t>
            </w:r>
          </w:p>
        </w:tc>
        <w:tc>
          <w:tcPr>
            <w:tcW w:w="6416" w:type="dxa"/>
            <w:shd w:val="clear" w:color="auto" w:fill="auto"/>
            <w:vAlign w:val="center"/>
          </w:tcPr>
          <w:p w14:paraId="74C40F62" w14:textId="77777777" w:rsidR="003F6E29" w:rsidRDefault="00000000">
            <w:pPr>
              <w:widowControl w:val="0"/>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I agree to take part in the above study.</w:t>
            </w:r>
          </w:p>
        </w:tc>
        <w:tc>
          <w:tcPr>
            <w:tcW w:w="696" w:type="dxa"/>
          </w:tcPr>
          <w:p w14:paraId="208F2055" w14:textId="77777777" w:rsidR="003F6E29" w:rsidRDefault="003F6E29">
            <w:pPr>
              <w:rPr>
                <w:rFonts w:ascii="Garamond" w:eastAsia="Garamond" w:hAnsi="Garamond" w:cs="Garamond"/>
              </w:rPr>
            </w:pPr>
          </w:p>
        </w:tc>
        <w:tc>
          <w:tcPr>
            <w:tcW w:w="630" w:type="dxa"/>
          </w:tcPr>
          <w:p w14:paraId="2DD82EED" w14:textId="77777777" w:rsidR="003F6E29" w:rsidRDefault="003F6E29">
            <w:pPr>
              <w:rPr>
                <w:rFonts w:ascii="Garamond" w:eastAsia="Garamond" w:hAnsi="Garamond" w:cs="Garamond"/>
              </w:rPr>
            </w:pPr>
          </w:p>
        </w:tc>
        <w:tc>
          <w:tcPr>
            <w:tcW w:w="900" w:type="dxa"/>
            <w:shd w:val="clear" w:color="auto" w:fill="auto"/>
          </w:tcPr>
          <w:p w14:paraId="598D0FF7" w14:textId="77777777" w:rsidR="003F6E29" w:rsidRDefault="003F6E29">
            <w:pPr>
              <w:rPr>
                <w:rFonts w:ascii="Garamond" w:eastAsia="Garamond" w:hAnsi="Garamond" w:cs="Garamond"/>
              </w:rPr>
            </w:pPr>
          </w:p>
        </w:tc>
      </w:tr>
    </w:tbl>
    <w:p w14:paraId="08CD781C" w14:textId="77777777" w:rsidR="003F6E29" w:rsidRDefault="003F6E29">
      <w:pPr>
        <w:rPr>
          <w:rFonts w:ascii="Calibri" w:eastAsia="Calibri" w:hAnsi="Calibri" w:cs="Calibri"/>
        </w:rPr>
      </w:pPr>
    </w:p>
    <w:p w14:paraId="4D85848A" w14:textId="2600B62E" w:rsidR="003F6E29" w:rsidRDefault="0008666A">
      <w:pPr>
        <w:rPr>
          <w:rFonts w:ascii="Garamond" w:eastAsia="Garamond" w:hAnsi="Garamond" w:cs="Garamond"/>
        </w:rPr>
      </w:pPr>
      <w:r>
        <w:rPr>
          <w:rFonts w:ascii="Garamond" w:eastAsia="Garamond" w:hAnsi="Garamond" w:cs="Garamond"/>
        </w:rPr>
        <w:br/>
      </w:r>
      <w:r>
        <w:rPr>
          <w:rFonts w:ascii="Garamond" w:eastAsia="Garamond" w:hAnsi="Garamond" w:cs="Garamond"/>
        </w:rPr>
        <w:br/>
        <w:t>_____________________</w:t>
      </w:r>
      <w:r>
        <w:rPr>
          <w:rFonts w:ascii="Garamond" w:eastAsia="Garamond" w:hAnsi="Garamond" w:cs="Garamond"/>
        </w:rPr>
        <w:tab/>
        <w:t>_______________</w:t>
      </w:r>
      <w:r>
        <w:rPr>
          <w:rFonts w:ascii="Garamond" w:eastAsia="Garamond" w:hAnsi="Garamond" w:cs="Garamond"/>
        </w:rPr>
        <w:tab/>
        <w:t>_____________________</w:t>
      </w:r>
      <w:r w:rsidR="00D92990">
        <w:rPr>
          <w:rFonts w:ascii="Garamond" w:eastAsia="Garamond" w:hAnsi="Garamond" w:cs="Garamond"/>
        </w:rPr>
        <w:t>______</w:t>
      </w:r>
      <w:r>
        <w:rPr>
          <w:rFonts w:ascii="Garamond" w:eastAsia="Garamond" w:hAnsi="Garamond" w:cs="Garamond"/>
        </w:rPr>
        <w:t>_____</w:t>
      </w:r>
    </w:p>
    <w:p w14:paraId="163A8F15" w14:textId="77777777" w:rsidR="003F6E29" w:rsidRDefault="00000000">
      <w:pPr>
        <w:rPr>
          <w:rFonts w:ascii="Garamond" w:eastAsia="Garamond" w:hAnsi="Garamond" w:cs="Garamond"/>
        </w:rPr>
      </w:pPr>
      <w:r>
        <w:rPr>
          <w:rFonts w:ascii="Garamond" w:eastAsia="Garamond" w:hAnsi="Garamond" w:cs="Garamond"/>
        </w:rPr>
        <w:t>Name of Participant</w:t>
      </w:r>
      <w:r>
        <w:rPr>
          <w:rFonts w:ascii="Garamond" w:eastAsia="Garamond" w:hAnsi="Garamond" w:cs="Garamond"/>
        </w:rPr>
        <w:tab/>
      </w:r>
      <w:r>
        <w:rPr>
          <w:rFonts w:ascii="Garamond" w:eastAsia="Garamond" w:hAnsi="Garamond" w:cs="Garamond"/>
        </w:rPr>
        <w:tab/>
      </w:r>
      <w:r>
        <w:rPr>
          <w:rFonts w:ascii="Garamond" w:eastAsia="Garamond" w:hAnsi="Garamond" w:cs="Garamond"/>
        </w:rPr>
        <w:tab/>
        <w:t xml:space="preserve"> Date</w:t>
      </w:r>
      <w:r>
        <w:rPr>
          <w:rFonts w:ascii="Garamond" w:eastAsia="Garamond" w:hAnsi="Garamond" w:cs="Garamond"/>
        </w:rPr>
        <w:tab/>
      </w:r>
      <w:r>
        <w:rPr>
          <w:rFonts w:ascii="Garamond" w:eastAsia="Garamond" w:hAnsi="Garamond" w:cs="Garamond"/>
        </w:rPr>
        <w:tab/>
        <w:t xml:space="preserve">       </w:t>
      </w:r>
      <w:r>
        <w:rPr>
          <w:rFonts w:ascii="Garamond" w:eastAsia="Garamond" w:hAnsi="Garamond" w:cs="Garamond"/>
        </w:rPr>
        <w:tab/>
        <w:t>Signature</w:t>
      </w:r>
    </w:p>
    <w:p w14:paraId="5F8FD026" w14:textId="77777777" w:rsidR="003F6E29" w:rsidRDefault="003F6E29">
      <w:pPr>
        <w:rPr>
          <w:rFonts w:ascii="Garamond" w:eastAsia="Garamond" w:hAnsi="Garamond" w:cs="Garamond"/>
        </w:rPr>
      </w:pPr>
    </w:p>
    <w:p w14:paraId="2B313280" w14:textId="77777777" w:rsidR="003F6E29" w:rsidRDefault="003F6E29">
      <w:pPr>
        <w:rPr>
          <w:rFonts w:ascii="Garamond" w:eastAsia="Garamond" w:hAnsi="Garamond" w:cs="Garamond"/>
        </w:rPr>
      </w:pPr>
    </w:p>
    <w:p w14:paraId="196B132C" w14:textId="77777777" w:rsidR="003F6E29" w:rsidRDefault="00000000">
      <w:pPr>
        <w:rPr>
          <w:rFonts w:ascii="Garamond" w:eastAsia="Garamond" w:hAnsi="Garamond" w:cs="Garamond"/>
        </w:rPr>
      </w:pPr>
      <w:r>
        <w:rPr>
          <w:rFonts w:ascii="Garamond" w:eastAsia="Garamond" w:hAnsi="Garamond" w:cs="Garamond"/>
        </w:rPr>
        <w:t>____________________________</w:t>
      </w:r>
      <w:r>
        <w:rPr>
          <w:rFonts w:ascii="Garamond" w:eastAsia="Garamond" w:hAnsi="Garamond" w:cs="Garamond"/>
        </w:rPr>
        <w:tab/>
        <w:t>_______________</w:t>
      </w:r>
      <w:r>
        <w:rPr>
          <w:rFonts w:ascii="Garamond" w:eastAsia="Garamond" w:hAnsi="Garamond" w:cs="Garamond"/>
        </w:rPr>
        <w:tab/>
        <w:t>__________________________</w:t>
      </w:r>
    </w:p>
    <w:p w14:paraId="3BCB3B14" w14:textId="77777777" w:rsidR="003F6E29" w:rsidRDefault="00000000">
      <w:pPr>
        <w:rPr>
          <w:rFonts w:ascii="Garamond" w:eastAsia="Garamond" w:hAnsi="Garamond" w:cs="Garamond"/>
        </w:rPr>
      </w:pPr>
      <w:r>
        <w:rPr>
          <w:rFonts w:ascii="Garamond" w:eastAsia="Garamond" w:hAnsi="Garamond" w:cs="Garamond"/>
        </w:rPr>
        <w:t>Name of Witness</w:t>
      </w:r>
      <w:r>
        <w:rPr>
          <w:rFonts w:ascii="Garamond" w:eastAsia="Garamond" w:hAnsi="Garamond" w:cs="Garamond"/>
        </w:rPr>
        <w:tab/>
      </w:r>
      <w:r>
        <w:rPr>
          <w:rFonts w:ascii="Garamond" w:eastAsia="Garamond" w:hAnsi="Garamond" w:cs="Garamond"/>
        </w:rPr>
        <w:tab/>
      </w:r>
      <w:r>
        <w:rPr>
          <w:rFonts w:ascii="Garamond" w:eastAsia="Garamond" w:hAnsi="Garamond" w:cs="Garamond"/>
        </w:rPr>
        <w:tab/>
        <w:t>Date</w:t>
      </w:r>
      <w:r>
        <w:rPr>
          <w:rFonts w:ascii="Garamond" w:eastAsia="Garamond" w:hAnsi="Garamond" w:cs="Garamond"/>
        </w:rPr>
        <w:tab/>
      </w:r>
      <w:r>
        <w:rPr>
          <w:rFonts w:ascii="Garamond" w:eastAsia="Garamond" w:hAnsi="Garamond" w:cs="Garamond"/>
        </w:rPr>
        <w:tab/>
        <w:t xml:space="preserve">       </w:t>
      </w:r>
      <w:r>
        <w:rPr>
          <w:rFonts w:ascii="Garamond" w:eastAsia="Garamond" w:hAnsi="Garamond" w:cs="Garamond"/>
        </w:rPr>
        <w:tab/>
        <w:t>Signature</w:t>
      </w:r>
    </w:p>
    <w:p w14:paraId="7EA63BAA" w14:textId="77777777" w:rsidR="003F6E29" w:rsidRDefault="003F6E29">
      <w:pPr>
        <w:rPr>
          <w:rFonts w:ascii="Garamond" w:eastAsia="Garamond" w:hAnsi="Garamond" w:cs="Garamond"/>
        </w:rPr>
      </w:pPr>
    </w:p>
    <w:p w14:paraId="4A4BDAF3" w14:textId="77777777" w:rsidR="003F6E29" w:rsidRDefault="003F6E29">
      <w:pPr>
        <w:rPr>
          <w:rFonts w:ascii="Garamond" w:eastAsia="Garamond" w:hAnsi="Garamond" w:cs="Garamond"/>
        </w:rPr>
      </w:pPr>
    </w:p>
    <w:p w14:paraId="5B1B6F39" w14:textId="77777777" w:rsidR="003F6E29" w:rsidRDefault="00000000">
      <w:pPr>
        <w:rPr>
          <w:rFonts w:ascii="Garamond" w:eastAsia="Garamond" w:hAnsi="Garamond" w:cs="Garamond"/>
        </w:rPr>
      </w:pPr>
      <w:r>
        <w:rPr>
          <w:rFonts w:ascii="Garamond" w:eastAsia="Garamond" w:hAnsi="Garamond" w:cs="Garamond"/>
        </w:rPr>
        <w:t>____________________________</w:t>
      </w:r>
      <w:r>
        <w:rPr>
          <w:rFonts w:ascii="Garamond" w:eastAsia="Garamond" w:hAnsi="Garamond" w:cs="Garamond"/>
        </w:rPr>
        <w:tab/>
        <w:t>_______________</w:t>
      </w:r>
      <w:r>
        <w:rPr>
          <w:rFonts w:ascii="Garamond" w:eastAsia="Garamond" w:hAnsi="Garamond" w:cs="Garamond"/>
        </w:rPr>
        <w:tab/>
        <w:t>__________________________</w:t>
      </w:r>
    </w:p>
    <w:p w14:paraId="4686BA78" w14:textId="77777777" w:rsidR="003F6E29" w:rsidRDefault="00000000">
      <w:pPr>
        <w:rPr>
          <w:rFonts w:ascii="Garamond" w:eastAsia="Garamond" w:hAnsi="Garamond" w:cs="Garamond"/>
        </w:rPr>
      </w:pPr>
      <w:r>
        <w:rPr>
          <w:rFonts w:ascii="Garamond" w:eastAsia="Garamond" w:hAnsi="Garamond" w:cs="Garamond"/>
        </w:rPr>
        <w:t>Name of Research Team Member</w:t>
      </w:r>
      <w:r>
        <w:rPr>
          <w:rFonts w:ascii="Garamond" w:eastAsia="Garamond" w:hAnsi="Garamond" w:cs="Garamond"/>
        </w:rPr>
        <w:tab/>
        <w:t>Date</w:t>
      </w:r>
      <w:r>
        <w:rPr>
          <w:rFonts w:ascii="Garamond" w:eastAsia="Garamond" w:hAnsi="Garamond" w:cs="Garamond"/>
        </w:rPr>
        <w:tab/>
      </w:r>
      <w:r>
        <w:rPr>
          <w:rFonts w:ascii="Garamond" w:eastAsia="Garamond" w:hAnsi="Garamond" w:cs="Garamond"/>
        </w:rPr>
        <w:tab/>
        <w:t xml:space="preserve">         </w:t>
      </w:r>
      <w:r>
        <w:rPr>
          <w:rFonts w:ascii="Garamond" w:eastAsia="Garamond" w:hAnsi="Garamond" w:cs="Garamond"/>
        </w:rPr>
        <w:tab/>
        <w:t>Signature</w:t>
      </w:r>
    </w:p>
    <w:p w14:paraId="39AC627D" w14:textId="77777777" w:rsidR="003F6E29" w:rsidRDefault="003F6E29">
      <w:pPr>
        <w:rPr>
          <w:rFonts w:ascii="Garamond" w:eastAsia="Garamond" w:hAnsi="Garamond" w:cs="Garamond"/>
        </w:rPr>
      </w:pPr>
    </w:p>
    <w:p w14:paraId="254B2789" w14:textId="77777777" w:rsidR="003F6E29" w:rsidRDefault="003F6E29">
      <w:pPr>
        <w:rPr>
          <w:rFonts w:ascii="Garamond" w:eastAsia="Garamond" w:hAnsi="Garamond" w:cs="Garamond"/>
          <w:b/>
        </w:rPr>
      </w:pPr>
    </w:p>
    <w:p w14:paraId="4F38693E" w14:textId="77777777" w:rsidR="003F6E29" w:rsidRDefault="00000000">
      <w:pPr>
        <w:rPr>
          <w:rFonts w:ascii="Garamond" w:eastAsia="Garamond" w:hAnsi="Garamond" w:cs="Garamond"/>
        </w:rPr>
      </w:pPr>
      <w:r>
        <w:rPr>
          <w:rFonts w:ascii="Garamond" w:eastAsia="Garamond" w:hAnsi="Garamond" w:cs="Garamond"/>
          <w:b/>
        </w:rPr>
        <w:t xml:space="preserve">If you have any further questions or </w:t>
      </w:r>
      <w:proofErr w:type="gramStart"/>
      <w:r>
        <w:rPr>
          <w:rFonts w:ascii="Garamond" w:eastAsia="Garamond" w:hAnsi="Garamond" w:cs="Garamond"/>
          <w:b/>
        </w:rPr>
        <w:t>worries</w:t>
      </w:r>
      <w:proofErr w:type="gramEnd"/>
      <w:r>
        <w:rPr>
          <w:rFonts w:ascii="Garamond" w:eastAsia="Garamond" w:hAnsi="Garamond" w:cs="Garamond"/>
          <w:b/>
        </w:rPr>
        <w:t xml:space="preserve"> please contact: </w:t>
      </w:r>
    </w:p>
    <w:p w14:paraId="422A4B63" w14:textId="77777777" w:rsidR="003F6E29" w:rsidRDefault="00000000">
      <w:pPr>
        <w:rPr>
          <w:rFonts w:ascii="Garamond" w:eastAsia="Garamond" w:hAnsi="Garamond" w:cs="Garamond"/>
        </w:rPr>
      </w:pPr>
      <w:proofErr w:type="spellStart"/>
      <w:r>
        <w:rPr>
          <w:rFonts w:ascii="Garamond" w:eastAsia="Garamond" w:hAnsi="Garamond" w:cs="Garamond"/>
        </w:rPr>
        <w:t>Dr.</w:t>
      </w:r>
      <w:proofErr w:type="spellEnd"/>
      <w:r>
        <w:rPr>
          <w:rFonts w:ascii="Garamond" w:eastAsia="Garamond" w:hAnsi="Garamond" w:cs="Garamond"/>
        </w:rPr>
        <w:t xml:space="preserve"> Hisham </w:t>
      </w:r>
      <w:proofErr w:type="spellStart"/>
      <w:r>
        <w:rPr>
          <w:rFonts w:ascii="Garamond" w:eastAsia="Garamond" w:hAnsi="Garamond" w:cs="Garamond"/>
        </w:rPr>
        <w:t>Ziauddeen</w:t>
      </w:r>
      <w:proofErr w:type="spellEnd"/>
    </w:p>
    <w:p w14:paraId="6B9AE2F6" w14:textId="77777777" w:rsidR="003F6E29" w:rsidRDefault="00000000">
      <w:pPr>
        <w:rPr>
          <w:rFonts w:ascii="Garamond" w:eastAsia="Garamond" w:hAnsi="Garamond" w:cs="Garamond"/>
        </w:rPr>
      </w:pPr>
      <w:hyperlink r:id="rId9">
        <w:r>
          <w:rPr>
            <w:rFonts w:ascii="Garamond" w:eastAsia="Garamond" w:hAnsi="Garamond" w:cs="Garamond"/>
            <w:color w:val="0000FF"/>
            <w:u w:val="single"/>
          </w:rPr>
          <w:t>hz238@cam.ac.uk</w:t>
        </w:r>
      </w:hyperlink>
      <w:r>
        <w:rPr>
          <w:rFonts w:ascii="Garamond" w:eastAsia="Garamond" w:hAnsi="Garamond" w:cs="Garamond"/>
        </w:rPr>
        <w:t xml:space="preserve"> </w:t>
      </w:r>
    </w:p>
    <w:p w14:paraId="3001FAF1" w14:textId="77777777" w:rsidR="003F6E29" w:rsidRDefault="00000000">
      <w:pPr>
        <w:rPr>
          <w:rFonts w:ascii="Garamond" w:eastAsia="Garamond" w:hAnsi="Garamond" w:cs="Garamond"/>
        </w:rPr>
      </w:pPr>
      <w:r>
        <w:rPr>
          <w:rFonts w:ascii="Garamond" w:eastAsia="Garamond" w:hAnsi="Garamond" w:cs="Garamond"/>
        </w:rPr>
        <w:t>Department of Psychiatry</w:t>
      </w:r>
    </w:p>
    <w:p w14:paraId="5704C7E4" w14:textId="63D9A59A" w:rsidR="003F6E29" w:rsidRDefault="00237D9F" w:rsidP="00237D9F">
      <w:pPr>
        <w:rPr>
          <w:rFonts w:ascii="Garamond" w:eastAsia="Garamond" w:hAnsi="Garamond" w:cs="Garamond"/>
        </w:rPr>
      </w:pPr>
      <w:r w:rsidRPr="00237D9F">
        <w:rPr>
          <w:rFonts w:ascii="Garamond" w:eastAsia="Garamond" w:hAnsi="Garamond" w:cs="Garamond"/>
        </w:rPr>
        <w:t>Clifford Allbutt Building,</w:t>
      </w:r>
      <w:r>
        <w:rPr>
          <w:rFonts w:ascii="Garamond" w:eastAsia="Garamond" w:hAnsi="Garamond" w:cs="Garamond"/>
        </w:rPr>
        <w:t xml:space="preserve"> </w:t>
      </w:r>
      <w:r w:rsidRPr="00237D9F">
        <w:rPr>
          <w:rFonts w:ascii="Garamond" w:eastAsia="Garamond" w:hAnsi="Garamond" w:cs="Garamond"/>
        </w:rPr>
        <w:t>Addenbrooke’s Hospital</w:t>
      </w:r>
      <w:r>
        <w:rPr>
          <w:rFonts w:ascii="Garamond" w:eastAsia="Garamond" w:hAnsi="Garamond" w:cs="Garamond"/>
        </w:rPr>
        <w:t xml:space="preserve">, </w:t>
      </w:r>
      <w:r w:rsidRPr="00237D9F">
        <w:rPr>
          <w:rFonts w:ascii="Garamond" w:eastAsia="Garamond" w:hAnsi="Garamond" w:cs="Garamond"/>
        </w:rPr>
        <w:t>Hills Road</w:t>
      </w:r>
      <w:r w:rsidR="00E66579">
        <w:rPr>
          <w:rFonts w:ascii="Garamond" w:eastAsia="Garamond" w:hAnsi="Garamond" w:cs="Garamond"/>
        </w:rPr>
        <w:t xml:space="preserve">, </w:t>
      </w:r>
      <w:r w:rsidRPr="00237D9F">
        <w:rPr>
          <w:rFonts w:ascii="Garamond" w:eastAsia="Garamond" w:hAnsi="Garamond" w:cs="Garamond"/>
        </w:rPr>
        <w:t>Cambridge</w:t>
      </w:r>
      <w:r w:rsidR="00E66579">
        <w:rPr>
          <w:rFonts w:ascii="Garamond" w:eastAsia="Garamond" w:hAnsi="Garamond" w:cs="Garamond"/>
        </w:rPr>
        <w:t xml:space="preserve">, </w:t>
      </w:r>
      <w:r w:rsidRPr="00237D9F">
        <w:rPr>
          <w:rFonts w:ascii="Garamond" w:eastAsia="Garamond" w:hAnsi="Garamond" w:cs="Garamond"/>
        </w:rPr>
        <w:t>CB2 0AH</w:t>
      </w:r>
      <w:r>
        <w:rPr>
          <w:rFonts w:ascii="Garamond" w:eastAsia="Garamond" w:hAnsi="Garamond" w:cs="Garamond"/>
        </w:rPr>
        <w:t>.</w:t>
      </w:r>
    </w:p>
    <w:p w14:paraId="6D755596" w14:textId="77777777" w:rsidR="003F6E29" w:rsidRDefault="003F6E29">
      <w:pPr>
        <w:rPr>
          <w:rFonts w:ascii="Garamond" w:eastAsia="Garamond" w:hAnsi="Garamond" w:cs="Garamond"/>
        </w:rPr>
      </w:pPr>
    </w:p>
    <w:p w14:paraId="49613A93" w14:textId="77777777" w:rsidR="003F6E29" w:rsidRDefault="00000000">
      <w:pPr>
        <w:rPr>
          <w:rFonts w:ascii="Garamond" w:eastAsia="Garamond" w:hAnsi="Garamond" w:cs="Garamond"/>
        </w:rPr>
      </w:pPr>
      <w:r>
        <w:rPr>
          <w:rFonts w:ascii="Garamond" w:eastAsia="Garamond" w:hAnsi="Garamond" w:cs="Garamond"/>
        </w:rPr>
        <w:t>OR</w:t>
      </w:r>
    </w:p>
    <w:p w14:paraId="32110693" w14:textId="77777777" w:rsidR="003F6E29" w:rsidRDefault="003F6E29">
      <w:pPr>
        <w:rPr>
          <w:rFonts w:ascii="Garamond" w:eastAsia="Garamond" w:hAnsi="Garamond" w:cs="Garamond"/>
        </w:rPr>
      </w:pPr>
    </w:p>
    <w:p w14:paraId="523601D4" w14:textId="77777777" w:rsidR="003F6E29" w:rsidRDefault="00000000">
      <w:pPr>
        <w:rPr>
          <w:rFonts w:ascii="Garamond" w:eastAsia="Garamond" w:hAnsi="Garamond" w:cs="Garamond"/>
        </w:rPr>
      </w:pPr>
      <w:r>
        <w:rPr>
          <w:rFonts w:ascii="Garamond" w:eastAsia="Garamond" w:hAnsi="Garamond" w:cs="Garamond"/>
        </w:rPr>
        <w:t xml:space="preserve">Prof Paul Fletcher </w:t>
      </w:r>
    </w:p>
    <w:p w14:paraId="7CF10657" w14:textId="77777777" w:rsidR="003F6E29" w:rsidRDefault="00000000">
      <w:pPr>
        <w:rPr>
          <w:rFonts w:ascii="Garamond" w:eastAsia="Garamond" w:hAnsi="Garamond" w:cs="Garamond"/>
        </w:rPr>
      </w:pPr>
      <w:hyperlink r:id="rId10">
        <w:r>
          <w:rPr>
            <w:rFonts w:ascii="Garamond" w:eastAsia="Garamond" w:hAnsi="Garamond" w:cs="Garamond"/>
            <w:color w:val="0000FF"/>
            <w:u w:val="single"/>
          </w:rPr>
          <w:t>pcf22@cam.ac.uk</w:t>
        </w:r>
      </w:hyperlink>
    </w:p>
    <w:p w14:paraId="458D4020" w14:textId="77777777" w:rsidR="003F6E29" w:rsidRDefault="00000000">
      <w:pPr>
        <w:rPr>
          <w:rFonts w:ascii="Garamond" w:eastAsia="Garamond" w:hAnsi="Garamond" w:cs="Garamond"/>
        </w:rPr>
      </w:pPr>
      <w:r>
        <w:rPr>
          <w:rFonts w:ascii="Garamond" w:eastAsia="Garamond" w:hAnsi="Garamond" w:cs="Garamond"/>
        </w:rPr>
        <w:t>Department of Psychiatry</w:t>
      </w:r>
    </w:p>
    <w:p w14:paraId="4669C39A" w14:textId="77777777" w:rsidR="00E66579" w:rsidRDefault="00E66579" w:rsidP="00E66579">
      <w:pPr>
        <w:rPr>
          <w:rFonts w:ascii="Garamond" w:eastAsia="Garamond" w:hAnsi="Garamond" w:cs="Garamond"/>
        </w:rPr>
      </w:pPr>
      <w:r w:rsidRPr="00237D9F">
        <w:rPr>
          <w:rFonts w:ascii="Garamond" w:eastAsia="Garamond" w:hAnsi="Garamond" w:cs="Garamond"/>
        </w:rPr>
        <w:t>Clifford Allbutt Building,</w:t>
      </w:r>
      <w:r>
        <w:rPr>
          <w:rFonts w:ascii="Garamond" w:eastAsia="Garamond" w:hAnsi="Garamond" w:cs="Garamond"/>
        </w:rPr>
        <w:t xml:space="preserve"> </w:t>
      </w:r>
      <w:r w:rsidRPr="00237D9F">
        <w:rPr>
          <w:rFonts w:ascii="Garamond" w:eastAsia="Garamond" w:hAnsi="Garamond" w:cs="Garamond"/>
        </w:rPr>
        <w:t>Addenbrooke’s Hospital</w:t>
      </w:r>
      <w:r>
        <w:rPr>
          <w:rFonts w:ascii="Garamond" w:eastAsia="Garamond" w:hAnsi="Garamond" w:cs="Garamond"/>
        </w:rPr>
        <w:t xml:space="preserve">, </w:t>
      </w:r>
      <w:r w:rsidRPr="00237D9F">
        <w:rPr>
          <w:rFonts w:ascii="Garamond" w:eastAsia="Garamond" w:hAnsi="Garamond" w:cs="Garamond"/>
        </w:rPr>
        <w:t>Hills Road</w:t>
      </w:r>
      <w:r>
        <w:rPr>
          <w:rFonts w:ascii="Garamond" w:eastAsia="Garamond" w:hAnsi="Garamond" w:cs="Garamond"/>
        </w:rPr>
        <w:t xml:space="preserve">, </w:t>
      </w:r>
      <w:r w:rsidRPr="00237D9F">
        <w:rPr>
          <w:rFonts w:ascii="Garamond" w:eastAsia="Garamond" w:hAnsi="Garamond" w:cs="Garamond"/>
        </w:rPr>
        <w:t>Cambridge</w:t>
      </w:r>
      <w:r>
        <w:rPr>
          <w:rFonts w:ascii="Garamond" w:eastAsia="Garamond" w:hAnsi="Garamond" w:cs="Garamond"/>
        </w:rPr>
        <w:t xml:space="preserve">, </w:t>
      </w:r>
      <w:r w:rsidRPr="00237D9F">
        <w:rPr>
          <w:rFonts w:ascii="Garamond" w:eastAsia="Garamond" w:hAnsi="Garamond" w:cs="Garamond"/>
        </w:rPr>
        <w:t>CB2 0AH</w:t>
      </w:r>
      <w:r>
        <w:rPr>
          <w:rFonts w:ascii="Garamond" w:eastAsia="Garamond" w:hAnsi="Garamond" w:cs="Garamond"/>
        </w:rPr>
        <w:t>.</w:t>
      </w:r>
    </w:p>
    <w:p w14:paraId="32E7DB02" w14:textId="77777777" w:rsidR="003F6E29" w:rsidRDefault="003F6E29">
      <w:pPr>
        <w:rPr>
          <w:rFonts w:ascii="Garamond" w:eastAsia="Garamond" w:hAnsi="Garamond" w:cs="Garamond"/>
        </w:rPr>
      </w:pPr>
    </w:p>
    <w:sectPr w:rsidR="003F6E29">
      <w:headerReference w:type="default" r:id="rId11"/>
      <w:footerReference w:type="default" r:id="rId12"/>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48CDE" w14:textId="77777777" w:rsidR="001F3477" w:rsidRDefault="001F3477">
      <w:r>
        <w:separator/>
      </w:r>
    </w:p>
  </w:endnote>
  <w:endnote w:type="continuationSeparator" w:id="0">
    <w:p w14:paraId="43E0BE6F" w14:textId="77777777" w:rsidR="001F3477" w:rsidRDefault="001F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B94E" w14:textId="77777777" w:rsidR="003F6E29"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55393">
      <w:rPr>
        <w:noProof/>
        <w:color w:val="000000"/>
      </w:rPr>
      <w:t>1</w:t>
    </w:r>
    <w:r>
      <w:rPr>
        <w:color w:val="000000"/>
      </w:rPr>
      <w:fldChar w:fldCharType="end"/>
    </w:r>
  </w:p>
  <w:p w14:paraId="2CDDCE89" w14:textId="77777777" w:rsidR="003F6E29" w:rsidRDefault="00000000">
    <w:pPr>
      <w:jc w:val="center"/>
      <w:rPr>
        <w:rFonts w:ascii="Garamond" w:eastAsia="Garamond" w:hAnsi="Garamond" w:cs="Garamond"/>
      </w:rPr>
    </w:pPr>
    <w:r>
      <w:rPr>
        <w:rFonts w:ascii="Garamond" w:eastAsia="Garamond" w:hAnsi="Garamond" w:cs="Garamond"/>
      </w:rPr>
      <w:t>1 copy for volunteer; 1 for researcher; 1 copy for file.</w:t>
    </w:r>
  </w:p>
  <w:p w14:paraId="54493882" w14:textId="77777777" w:rsidR="003F6E29" w:rsidRDefault="003F6E2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BC5B" w14:textId="77777777" w:rsidR="001F3477" w:rsidRDefault="001F3477">
      <w:r>
        <w:separator/>
      </w:r>
    </w:p>
  </w:footnote>
  <w:footnote w:type="continuationSeparator" w:id="0">
    <w:p w14:paraId="194290F4" w14:textId="77777777" w:rsidR="001F3477" w:rsidRDefault="001F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0893" w14:textId="71461622" w:rsidR="003F6E29" w:rsidRDefault="00000000">
    <w:pPr>
      <w:pBdr>
        <w:top w:val="nil"/>
        <w:left w:val="nil"/>
        <w:bottom w:val="nil"/>
        <w:right w:val="nil"/>
        <w:between w:val="nil"/>
      </w:pBdr>
      <w:tabs>
        <w:tab w:val="center" w:pos="4513"/>
        <w:tab w:val="right" w:pos="9026"/>
      </w:tabs>
      <w:rPr>
        <w:rFonts w:ascii="Arial" w:eastAsia="Arial" w:hAnsi="Arial" w:cs="Arial"/>
        <w:color w:val="000000"/>
        <w:sz w:val="21"/>
        <w:szCs w:val="21"/>
      </w:rPr>
    </w:pPr>
    <w:r>
      <w:rPr>
        <w:rFonts w:ascii="Calibri" w:eastAsia="Calibri" w:hAnsi="Calibri" w:cs="Calibri"/>
        <w:color w:val="000000"/>
        <w:sz w:val="20"/>
        <w:szCs w:val="20"/>
      </w:rPr>
      <w:tab/>
    </w:r>
    <w:r>
      <w:rPr>
        <w:rFonts w:ascii="Arial" w:eastAsia="Arial" w:hAnsi="Arial" w:cs="Arial"/>
        <w:color w:val="000000"/>
        <w:sz w:val="21"/>
        <w:szCs w:val="21"/>
      </w:rPr>
      <w:tab/>
    </w:r>
    <w:r w:rsidR="00507660">
      <w:rPr>
        <w:rFonts w:ascii="Arial" w:eastAsia="Arial" w:hAnsi="Arial" w:cs="Arial"/>
        <w:sz w:val="21"/>
        <w:szCs w:val="21"/>
      </w:rPr>
      <w:t xml:space="preserve">Clinical </w:t>
    </w:r>
    <w:r w:rsidR="00507660">
      <w:rPr>
        <w:rFonts w:ascii="Arial" w:eastAsia="Arial" w:hAnsi="Arial" w:cs="Arial"/>
        <w:color w:val="000000"/>
        <w:sz w:val="21"/>
        <w:szCs w:val="21"/>
      </w:rPr>
      <w:t>patients</w:t>
    </w:r>
    <w:r>
      <w:rPr>
        <w:rFonts w:ascii="Arial" w:eastAsia="Arial" w:hAnsi="Arial" w:cs="Arial"/>
        <w:color w:val="000000"/>
        <w:sz w:val="21"/>
        <w:szCs w:val="21"/>
      </w:rPr>
      <w:t xml:space="preserve">, Version </w:t>
    </w:r>
    <w:r w:rsidR="00755393">
      <w:rPr>
        <w:rFonts w:ascii="Arial" w:eastAsia="Arial" w:hAnsi="Arial" w:cs="Arial"/>
        <w:sz w:val="21"/>
        <w:szCs w:val="21"/>
      </w:rPr>
      <w:t>7</w:t>
    </w:r>
    <w:r>
      <w:rPr>
        <w:rFonts w:ascii="Arial" w:eastAsia="Arial" w:hAnsi="Arial" w:cs="Arial"/>
        <w:color w:val="000000"/>
        <w:sz w:val="21"/>
        <w:szCs w:val="21"/>
      </w:rPr>
      <w:t xml:space="preserve">, </w:t>
    </w:r>
    <w:r w:rsidR="00755393">
      <w:rPr>
        <w:rFonts w:ascii="Arial" w:eastAsia="Arial" w:hAnsi="Arial" w:cs="Arial"/>
        <w:sz w:val="21"/>
        <w:szCs w:val="21"/>
      </w:rPr>
      <w:t>30t</w:t>
    </w:r>
    <w:r>
      <w:rPr>
        <w:rFonts w:ascii="Arial" w:eastAsia="Arial" w:hAnsi="Arial" w:cs="Arial"/>
        <w:sz w:val="21"/>
        <w:szCs w:val="21"/>
        <w:vertAlign w:val="superscript"/>
      </w:rPr>
      <w:t>h</w:t>
    </w:r>
    <w:r>
      <w:rPr>
        <w:rFonts w:ascii="Arial" w:eastAsia="Arial" w:hAnsi="Arial" w:cs="Arial"/>
        <w:color w:val="000000"/>
        <w:sz w:val="21"/>
        <w:szCs w:val="21"/>
      </w:rPr>
      <w:t xml:space="preserve"> </w:t>
    </w:r>
    <w:r w:rsidR="00755393">
      <w:rPr>
        <w:rFonts w:ascii="Arial" w:eastAsia="Arial" w:hAnsi="Arial" w:cs="Arial"/>
        <w:color w:val="000000"/>
        <w:sz w:val="21"/>
        <w:szCs w:val="21"/>
      </w:rPr>
      <w:t xml:space="preserve">August </w:t>
    </w:r>
    <w:r>
      <w:rPr>
        <w:rFonts w:ascii="Arial" w:eastAsia="Arial" w:hAnsi="Arial" w:cs="Arial"/>
        <w:color w:val="000000"/>
        <w:sz w:val="21"/>
        <w:szCs w:val="21"/>
      </w:rPr>
      <w:t>20</w:t>
    </w:r>
    <w:r w:rsidR="00755393">
      <w:rPr>
        <w:rFonts w:ascii="Arial" w:eastAsia="Arial" w:hAnsi="Arial" w:cs="Arial"/>
        <w:color w:val="000000"/>
        <w:sz w:val="21"/>
        <w:szCs w:val="21"/>
      </w:rPr>
      <w:t>22</w:t>
    </w:r>
  </w:p>
  <w:p w14:paraId="3C29F4B3" w14:textId="77777777" w:rsidR="003F6E29" w:rsidRDefault="00000000">
    <w:pPr>
      <w:pBdr>
        <w:top w:val="nil"/>
        <w:left w:val="nil"/>
        <w:bottom w:val="nil"/>
        <w:right w:val="nil"/>
        <w:between w:val="nil"/>
      </w:pBdr>
      <w:tabs>
        <w:tab w:val="center" w:pos="4513"/>
        <w:tab w:val="right" w:pos="9026"/>
      </w:tabs>
      <w:jc w:val="right"/>
      <w:rPr>
        <w:rFonts w:ascii="Arial" w:eastAsia="Arial" w:hAnsi="Arial" w:cs="Arial"/>
        <w:color w:val="000000"/>
        <w:sz w:val="21"/>
        <w:szCs w:val="21"/>
      </w:rPr>
    </w:pPr>
    <w:r>
      <w:rPr>
        <w:rFonts w:ascii="Arial" w:eastAsia="Arial" w:hAnsi="Arial" w:cs="Arial"/>
        <w:color w:val="000000"/>
        <w:sz w:val="21"/>
        <w:szCs w:val="21"/>
      </w:rPr>
      <w:t xml:space="preserve">IRAS Project ID: </w:t>
    </w:r>
    <w:r>
      <w:rPr>
        <w:rFonts w:ascii="Arial" w:eastAsia="Arial" w:hAnsi="Arial" w:cs="Arial"/>
        <w:sz w:val="20"/>
        <w:szCs w:val="20"/>
        <w:highlight w:val="white"/>
      </w:rPr>
      <w:t>251801</w:t>
    </w:r>
  </w:p>
  <w:p w14:paraId="309D5643" w14:textId="77777777" w:rsidR="003F6E29"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0"/>
        <w:szCs w:val="20"/>
      </w:rPr>
    </w:pPr>
    <w:r>
      <w:rPr>
        <w:rFonts w:ascii="Calibri" w:eastAsia="Calibri" w:hAnsi="Calibri" w:cs="Calibri"/>
        <w:color w:val="000000"/>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29"/>
    <w:rsid w:val="0008666A"/>
    <w:rsid w:val="001F3477"/>
    <w:rsid w:val="00237D9F"/>
    <w:rsid w:val="00367065"/>
    <w:rsid w:val="003D7029"/>
    <w:rsid w:val="003F6E29"/>
    <w:rsid w:val="00507660"/>
    <w:rsid w:val="006076AA"/>
    <w:rsid w:val="006C49EB"/>
    <w:rsid w:val="00755393"/>
    <w:rsid w:val="007E1A81"/>
    <w:rsid w:val="009127E1"/>
    <w:rsid w:val="009A3FAC"/>
    <w:rsid w:val="00A52EC5"/>
    <w:rsid w:val="00A60997"/>
    <w:rsid w:val="00CD04E1"/>
    <w:rsid w:val="00D22AD7"/>
    <w:rsid w:val="00D92990"/>
    <w:rsid w:val="00DA1981"/>
    <w:rsid w:val="00E333D0"/>
    <w:rsid w:val="00E624DA"/>
    <w:rsid w:val="00E66579"/>
    <w:rsid w:val="00FC0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917D"/>
  <w15:docId w15:val="{6EE1A684-1177-4ACA-8F1A-D963D79B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outlineLvl w:val="3"/>
    </w:pPr>
    <w:rPr>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14390"/>
    <w:pPr>
      <w:tabs>
        <w:tab w:val="center" w:pos="4680"/>
        <w:tab w:val="right" w:pos="9360"/>
      </w:tabs>
    </w:pPr>
  </w:style>
  <w:style w:type="character" w:customStyle="1" w:styleId="HeaderChar">
    <w:name w:val="Header Char"/>
    <w:basedOn w:val="DefaultParagraphFont"/>
    <w:link w:val="Header"/>
    <w:uiPriority w:val="99"/>
    <w:rsid w:val="00314390"/>
  </w:style>
  <w:style w:type="paragraph" w:styleId="Footer">
    <w:name w:val="footer"/>
    <w:basedOn w:val="Normal"/>
    <w:link w:val="FooterChar"/>
    <w:uiPriority w:val="99"/>
    <w:unhideWhenUsed/>
    <w:rsid w:val="00314390"/>
    <w:pPr>
      <w:tabs>
        <w:tab w:val="center" w:pos="4680"/>
        <w:tab w:val="right" w:pos="9360"/>
      </w:tabs>
    </w:pPr>
  </w:style>
  <w:style w:type="character" w:customStyle="1" w:styleId="FooterChar">
    <w:name w:val="Footer Char"/>
    <w:basedOn w:val="DefaultParagraphFont"/>
    <w:link w:val="Footer"/>
    <w:uiPriority w:val="99"/>
    <w:rsid w:val="00314390"/>
  </w:style>
  <w:style w:type="paragraph" w:styleId="BalloonText">
    <w:name w:val="Balloon Text"/>
    <w:basedOn w:val="Normal"/>
    <w:link w:val="BalloonTextChar"/>
    <w:uiPriority w:val="99"/>
    <w:semiHidden/>
    <w:unhideWhenUsed/>
    <w:rsid w:val="00001031"/>
    <w:rPr>
      <w:sz w:val="18"/>
      <w:szCs w:val="18"/>
    </w:rPr>
  </w:style>
  <w:style w:type="character" w:customStyle="1" w:styleId="BalloonTextChar">
    <w:name w:val="Balloon Text Char"/>
    <w:basedOn w:val="DefaultParagraphFont"/>
    <w:link w:val="BalloonText"/>
    <w:uiPriority w:val="99"/>
    <w:semiHidden/>
    <w:rsid w:val="00001031"/>
    <w:rPr>
      <w:sz w:val="18"/>
      <w:szCs w:val="1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A52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493902">
      <w:bodyDiv w:val="1"/>
      <w:marLeft w:val="0"/>
      <w:marRight w:val="0"/>
      <w:marTop w:val="0"/>
      <w:marBottom w:val="0"/>
      <w:divBdr>
        <w:top w:val="none" w:sz="0" w:space="0" w:color="auto"/>
        <w:left w:val="none" w:sz="0" w:space="0" w:color="auto"/>
        <w:bottom w:val="none" w:sz="0" w:space="0" w:color="auto"/>
        <w:right w:val="none" w:sz="0" w:space="0" w:color="auto"/>
      </w:divBdr>
      <w:divsChild>
        <w:div w:id="1388603096">
          <w:marLeft w:val="0"/>
          <w:marRight w:val="0"/>
          <w:marTop w:val="0"/>
          <w:marBottom w:val="0"/>
          <w:divBdr>
            <w:top w:val="none" w:sz="0" w:space="0" w:color="auto"/>
            <w:left w:val="none" w:sz="0" w:space="0" w:color="auto"/>
            <w:bottom w:val="none" w:sz="0" w:space="0" w:color="auto"/>
            <w:right w:val="none" w:sz="0" w:space="0" w:color="auto"/>
          </w:divBdr>
        </w:div>
        <w:div w:id="304244356">
          <w:marLeft w:val="0"/>
          <w:marRight w:val="0"/>
          <w:marTop w:val="0"/>
          <w:marBottom w:val="0"/>
          <w:divBdr>
            <w:top w:val="none" w:sz="0" w:space="0" w:color="auto"/>
            <w:left w:val="none" w:sz="0" w:space="0" w:color="auto"/>
            <w:bottom w:val="none" w:sz="0" w:space="0" w:color="auto"/>
            <w:right w:val="none" w:sz="0" w:space="0" w:color="auto"/>
          </w:divBdr>
        </w:div>
        <w:div w:id="1885478337">
          <w:marLeft w:val="0"/>
          <w:marRight w:val="0"/>
          <w:marTop w:val="0"/>
          <w:marBottom w:val="0"/>
          <w:divBdr>
            <w:top w:val="none" w:sz="0" w:space="0" w:color="auto"/>
            <w:left w:val="none" w:sz="0" w:space="0" w:color="auto"/>
            <w:bottom w:val="none" w:sz="0" w:space="0" w:color="auto"/>
            <w:right w:val="none" w:sz="0" w:space="0" w:color="auto"/>
          </w:divBdr>
        </w:div>
        <w:div w:id="249823823">
          <w:marLeft w:val="0"/>
          <w:marRight w:val="0"/>
          <w:marTop w:val="0"/>
          <w:marBottom w:val="0"/>
          <w:divBdr>
            <w:top w:val="none" w:sz="0" w:space="0" w:color="auto"/>
            <w:left w:val="none" w:sz="0" w:space="0" w:color="auto"/>
            <w:bottom w:val="none" w:sz="0" w:space="0" w:color="auto"/>
            <w:right w:val="none" w:sz="0" w:space="0" w:color="auto"/>
          </w:divBdr>
        </w:div>
        <w:div w:id="449784703">
          <w:marLeft w:val="0"/>
          <w:marRight w:val="0"/>
          <w:marTop w:val="0"/>
          <w:marBottom w:val="0"/>
          <w:divBdr>
            <w:top w:val="none" w:sz="0" w:space="0" w:color="auto"/>
            <w:left w:val="none" w:sz="0" w:space="0" w:color="auto"/>
            <w:bottom w:val="none" w:sz="0" w:space="0" w:color="auto"/>
            <w:right w:val="none" w:sz="0" w:space="0" w:color="auto"/>
          </w:divBdr>
        </w:div>
        <w:div w:id="10259096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cf22@cam.ac.uk" TargetMode="External"/><Relationship Id="rId4" Type="http://schemas.openxmlformats.org/officeDocument/2006/relationships/webSettings" Target="webSettings.xml"/><Relationship Id="rId9" Type="http://schemas.openxmlformats.org/officeDocument/2006/relationships/hyperlink" Target="mailto:hz238@ca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gXdTZQB9ccVg/i4DihgH61+wfw==">AMUW2mUAylbvZQumt2AGE82mD0Ggh6Hjw143bfB3bL8iqE6Pa2xt1C+crKAUwVr+8mTSB5hNa+7wf4qCoKmAXp92QqDS99w2ynKaw0UjZDZAilRL0hR0QLE+WiABoY9thbOpIayfsROW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Fletcher</dc:creator>
  <cp:keywords/>
  <dc:description/>
  <cp:lastModifiedBy>Laura Moreno Lopez</cp:lastModifiedBy>
  <cp:revision>6</cp:revision>
  <dcterms:created xsi:type="dcterms:W3CDTF">2022-09-01T09:47:00Z</dcterms:created>
  <dcterms:modified xsi:type="dcterms:W3CDTF">2022-09-05T08:38:00Z</dcterms:modified>
</cp:coreProperties>
</file>